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03C35" w14:textId="530C48C0" w:rsidR="001C26E6" w:rsidRDefault="000F48B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noProof/>
          <w:lang w:val="kk-KZ" w:eastAsia="kk-KZ"/>
        </w:rPr>
        <w:drawing>
          <wp:inline distT="0" distB="0" distL="0" distR="0" wp14:anchorId="2B14CAC2" wp14:editId="57B34D6A">
            <wp:extent cx="1101725" cy="1022985"/>
            <wp:effectExtent l="0" t="0" r="3175" b="5715"/>
            <wp:docPr id="39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4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4FBD67" w14:textId="77777777" w:rsidR="000F48BD" w:rsidRPr="006C2F83" w:rsidRDefault="000F48B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</w:p>
    <w:p w14:paraId="49426CAF" w14:textId="77777777" w:rsidR="00620441" w:rsidRPr="006C2F83" w:rsidRDefault="0005341D" w:rsidP="006C2F8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6C2F83">
        <w:rPr>
          <w:sz w:val="24"/>
        </w:rPr>
        <w:t>НАЦИОНАЛЬНЫЙ СТАНДАРТ РЕСПУБЛИКИ КАЗАХСТАН</w:t>
      </w:r>
    </w:p>
    <w:p w14:paraId="14504E98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67E3C89A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28939C4E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41E02671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4F2F892D" w14:textId="77777777"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14:paraId="6DAE722A" w14:textId="77777777" w:rsidR="00620441" w:rsidRDefault="00620441" w:rsidP="006C2F83">
      <w:pPr>
        <w:ind w:firstLine="567"/>
        <w:jc w:val="center"/>
        <w:rPr>
          <w:b/>
          <w:bCs/>
          <w:sz w:val="24"/>
        </w:rPr>
      </w:pPr>
    </w:p>
    <w:p w14:paraId="585EA7E6" w14:textId="77777777" w:rsidR="006C2F83" w:rsidRPr="006C2F83" w:rsidRDefault="006C2F83" w:rsidP="006C2F83">
      <w:pPr>
        <w:ind w:firstLine="567"/>
        <w:jc w:val="center"/>
        <w:rPr>
          <w:b/>
          <w:bCs/>
          <w:sz w:val="24"/>
        </w:rPr>
      </w:pPr>
    </w:p>
    <w:p w14:paraId="314948A7" w14:textId="77777777" w:rsidR="0054046D" w:rsidRDefault="0054046D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FB2B531" w14:textId="77777777" w:rsidR="0042591B" w:rsidRDefault="0042591B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35DE1D80" w14:textId="77777777" w:rsidR="0042591B" w:rsidRPr="0042591B" w:rsidRDefault="0042591B" w:rsidP="006C2F83">
      <w:pPr>
        <w:ind w:firstLine="567"/>
        <w:jc w:val="center"/>
        <w:rPr>
          <w:b/>
          <w:bCs/>
          <w:sz w:val="24"/>
          <w:lang w:val="kk-KZ"/>
        </w:rPr>
      </w:pPr>
    </w:p>
    <w:p w14:paraId="6374FBEB" w14:textId="72914570" w:rsidR="00D83DDD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445895">
        <w:rPr>
          <w:b/>
          <w:sz w:val="24"/>
        </w:rPr>
        <w:t>Нефтяные масла и смазочные материалы</w:t>
      </w:r>
    </w:p>
    <w:p w14:paraId="4A21C8E1" w14:textId="0D244EDC" w:rsidR="00445895" w:rsidRPr="00445895" w:rsidRDefault="0044589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44F20FB5" w14:textId="23A6E799" w:rsidR="00445895" w:rsidRPr="00445895" w:rsidRDefault="000036B5" w:rsidP="0044589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0036B5">
        <w:rPr>
          <w:b/>
          <w:sz w:val="24"/>
        </w:rPr>
        <w:t>СМАЗКИ ПЛАСТИЧНЫЕ ДЛЯ ВЫСОКОГО ДАВЛЕНИЯ И НАГРУЗКИ</w:t>
      </w:r>
    </w:p>
    <w:p w14:paraId="02094BBF" w14:textId="77777777" w:rsidR="00EA613C" w:rsidRPr="00EA613C" w:rsidRDefault="00EA613C" w:rsidP="00D83DDD">
      <w:pPr>
        <w:ind w:firstLine="567"/>
        <w:jc w:val="center"/>
        <w:rPr>
          <w:b/>
          <w:sz w:val="24"/>
          <w:lang w:val="kk-KZ"/>
        </w:rPr>
      </w:pPr>
    </w:p>
    <w:p w14:paraId="58C8B750" w14:textId="77777777" w:rsidR="00D83DDD" w:rsidRDefault="00D83DDD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14:paraId="272D5414" w14:textId="77777777" w:rsidR="006E5602" w:rsidRPr="006C2F83" w:rsidRDefault="006E5602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10FF38D8" w14:textId="77777777" w:rsidR="00620441" w:rsidRPr="006C2F83" w:rsidRDefault="00620441" w:rsidP="006C2F83">
      <w:pPr>
        <w:ind w:firstLine="567"/>
        <w:jc w:val="center"/>
        <w:rPr>
          <w:sz w:val="24"/>
        </w:rPr>
      </w:pPr>
    </w:p>
    <w:p w14:paraId="2A346513" w14:textId="5D51CFA1" w:rsidR="006A0193" w:rsidRPr="000F48BD" w:rsidRDefault="00620441" w:rsidP="006C2F83">
      <w:pPr>
        <w:ind w:firstLine="567"/>
        <w:jc w:val="center"/>
        <w:rPr>
          <w:b/>
          <w:bCs/>
          <w:sz w:val="24"/>
          <w:lang w:val="kk-KZ"/>
        </w:rPr>
      </w:pPr>
      <w:r w:rsidRPr="006C2F83">
        <w:rPr>
          <w:b/>
          <w:bCs/>
          <w:sz w:val="24"/>
        </w:rPr>
        <w:t>СТ</w:t>
      </w:r>
      <w:r w:rsidRPr="006C2F83">
        <w:rPr>
          <w:b/>
          <w:bCs/>
          <w:sz w:val="24"/>
          <w:lang w:val="fr-FR"/>
        </w:rPr>
        <w:t xml:space="preserve"> </w:t>
      </w:r>
      <w:r w:rsidRPr="006C2F83">
        <w:rPr>
          <w:b/>
          <w:bCs/>
          <w:sz w:val="24"/>
        </w:rPr>
        <w:t>РК</w:t>
      </w:r>
      <w:r w:rsidRPr="006C2F83">
        <w:rPr>
          <w:b/>
          <w:bCs/>
          <w:sz w:val="24"/>
          <w:lang w:val="fr-FR"/>
        </w:rPr>
        <w:t xml:space="preserve"> </w:t>
      </w:r>
      <w:bookmarkStart w:id="0" w:name="_Hlk59460484"/>
      <w:r w:rsidR="00E62F05">
        <w:rPr>
          <w:b/>
          <w:bCs/>
          <w:sz w:val="24"/>
        </w:rPr>
        <w:t>_____</w:t>
      </w:r>
      <w:r w:rsidR="000F48BD">
        <w:rPr>
          <w:b/>
          <w:bCs/>
          <w:sz w:val="24"/>
          <w:lang w:val="kk-KZ"/>
        </w:rPr>
        <w:t>–</w:t>
      </w:r>
      <w:r w:rsidR="00E62F05">
        <w:rPr>
          <w:b/>
          <w:bCs/>
          <w:sz w:val="24"/>
          <w:lang w:val="kk-KZ"/>
        </w:rPr>
        <w:t>_____</w:t>
      </w:r>
      <w:r w:rsidR="000F48BD">
        <w:rPr>
          <w:b/>
          <w:bCs/>
          <w:sz w:val="24"/>
          <w:lang w:val="kk-KZ"/>
        </w:rPr>
        <w:t xml:space="preserve"> </w:t>
      </w:r>
      <w:bookmarkEnd w:id="0"/>
    </w:p>
    <w:p w14:paraId="371662FE" w14:textId="77777777"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14:paraId="70E082FC" w14:textId="77777777" w:rsidR="006C2F83" w:rsidRPr="006C2F83" w:rsidRDefault="006C2F83" w:rsidP="006C2F83">
      <w:pPr>
        <w:ind w:firstLine="567"/>
        <w:jc w:val="center"/>
        <w:rPr>
          <w:sz w:val="24"/>
        </w:rPr>
      </w:pPr>
    </w:p>
    <w:p w14:paraId="700E0025" w14:textId="77777777"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14:paraId="03E6B642" w14:textId="36127E46"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14:paraId="7E8312A0" w14:textId="056E841B" w:rsidR="00E62F05" w:rsidRDefault="00E62F05" w:rsidP="006C2F83">
      <w:pPr>
        <w:ind w:firstLine="567"/>
        <w:jc w:val="center"/>
        <w:rPr>
          <w:b/>
          <w:sz w:val="24"/>
          <w:lang w:val="kk-KZ"/>
        </w:rPr>
      </w:pPr>
    </w:p>
    <w:p w14:paraId="7BCEBC92" w14:textId="77777777" w:rsidR="00E62F05" w:rsidRDefault="00E62F05" w:rsidP="006C2F83">
      <w:pPr>
        <w:ind w:firstLine="567"/>
        <w:jc w:val="center"/>
        <w:rPr>
          <w:b/>
          <w:sz w:val="24"/>
          <w:lang w:val="kk-KZ"/>
        </w:rPr>
      </w:pPr>
    </w:p>
    <w:p w14:paraId="31C36575" w14:textId="77777777" w:rsidR="00E62F05" w:rsidRDefault="00E62F05" w:rsidP="00E62F05">
      <w:pPr>
        <w:jc w:val="center"/>
        <w:rPr>
          <w:i/>
          <w:sz w:val="24"/>
        </w:rPr>
      </w:pPr>
      <w:r>
        <w:rPr>
          <w:i/>
          <w:sz w:val="24"/>
        </w:rPr>
        <w:t>Настоящий проект стандарта не подлежит</w:t>
      </w:r>
    </w:p>
    <w:p w14:paraId="7AFAF7EA" w14:textId="3017FC6B" w:rsidR="00D56689" w:rsidRPr="000F48BD" w:rsidRDefault="00E62F05" w:rsidP="00E62F05">
      <w:pPr>
        <w:jc w:val="center"/>
        <w:rPr>
          <w:b/>
          <w:sz w:val="24"/>
          <w:lang w:val="kk-KZ"/>
        </w:rPr>
      </w:pPr>
      <w:r>
        <w:rPr>
          <w:i/>
          <w:sz w:val="24"/>
        </w:rPr>
        <w:t>применению до его утверждения</w:t>
      </w:r>
    </w:p>
    <w:p w14:paraId="0905BB94" w14:textId="77777777" w:rsidR="00651C2C" w:rsidRPr="006C2F83" w:rsidRDefault="00651C2C" w:rsidP="006C2F83">
      <w:pPr>
        <w:ind w:firstLine="567"/>
        <w:jc w:val="center"/>
        <w:rPr>
          <w:b/>
          <w:sz w:val="24"/>
          <w:lang w:val="fr-FR"/>
        </w:rPr>
      </w:pPr>
    </w:p>
    <w:p w14:paraId="3BF9E213" w14:textId="77777777"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14:paraId="7C62CD6A" w14:textId="77777777" w:rsidR="001A7C68" w:rsidRDefault="001A7C68" w:rsidP="006C2F83">
      <w:pPr>
        <w:ind w:firstLine="567"/>
        <w:jc w:val="center"/>
        <w:rPr>
          <w:sz w:val="24"/>
        </w:rPr>
      </w:pPr>
    </w:p>
    <w:p w14:paraId="756F4587" w14:textId="77777777" w:rsidR="006C2F83" w:rsidRDefault="006C2F83" w:rsidP="006C2F83">
      <w:pPr>
        <w:ind w:firstLine="567"/>
        <w:jc w:val="center"/>
        <w:rPr>
          <w:sz w:val="24"/>
        </w:rPr>
      </w:pPr>
    </w:p>
    <w:p w14:paraId="48CB4D25" w14:textId="77777777" w:rsidR="006C2F83" w:rsidRDefault="006C2F83" w:rsidP="006C2F83">
      <w:pPr>
        <w:ind w:firstLine="567"/>
        <w:jc w:val="center"/>
        <w:rPr>
          <w:sz w:val="24"/>
        </w:rPr>
      </w:pPr>
    </w:p>
    <w:p w14:paraId="3A5B5D15" w14:textId="77777777" w:rsidR="006C2F83" w:rsidRDefault="006C2F83" w:rsidP="006C2F83">
      <w:pPr>
        <w:ind w:firstLine="567"/>
        <w:jc w:val="center"/>
        <w:rPr>
          <w:sz w:val="24"/>
        </w:rPr>
      </w:pPr>
    </w:p>
    <w:p w14:paraId="5E0EC3E5" w14:textId="77777777" w:rsidR="006C2F83" w:rsidRDefault="006C2F83" w:rsidP="006C2F83">
      <w:pPr>
        <w:ind w:firstLine="567"/>
        <w:jc w:val="center"/>
        <w:rPr>
          <w:sz w:val="24"/>
        </w:rPr>
      </w:pPr>
    </w:p>
    <w:p w14:paraId="0C35B5F5" w14:textId="77777777" w:rsidR="000F48BD" w:rsidRPr="006C2F83" w:rsidRDefault="000F48BD" w:rsidP="006C2F83">
      <w:pPr>
        <w:ind w:firstLine="567"/>
        <w:jc w:val="center"/>
        <w:rPr>
          <w:sz w:val="24"/>
          <w:lang w:val="fr-FR"/>
        </w:rPr>
      </w:pPr>
    </w:p>
    <w:p w14:paraId="53BAEF28" w14:textId="77777777" w:rsidR="00D20AAF" w:rsidRPr="006C2F83" w:rsidRDefault="00D20AAF" w:rsidP="006C2F83">
      <w:pPr>
        <w:ind w:firstLine="567"/>
        <w:jc w:val="center"/>
        <w:rPr>
          <w:sz w:val="24"/>
        </w:rPr>
      </w:pPr>
    </w:p>
    <w:p w14:paraId="4575BACE" w14:textId="77777777"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14:paraId="508C528B" w14:textId="77777777"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  <w:bookmarkStart w:id="1" w:name="OLE_LINK27"/>
      <w:bookmarkStart w:id="2" w:name="OLE_LINK28"/>
      <w:bookmarkStart w:id="3" w:name="OLE_LINK29"/>
      <w:bookmarkStart w:id="4" w:name="OLE_LINK34"/>
      <w:bookmarkStart w:id="5" w:name="OLE_LINK35"/>
      <w:bookmarkStart w:id="6" w:name="OLE_LINK36"/>
      <w:r w:rsidRPr="006C2F83">
        <w:rPr>
          <w:b/>
          <w:bCs/>
          <w:sz w:val="24"/>
        </w:rPr>
        <w:t>Комитет технического регулирования и метрологии</w:t>
      </w:r>
    </w:p>
    <w:p w14:paraId="324772F1" w14:textId="77777777" w:rsidR="009422F7" w:rsidRPr="006C2F83" w:rsidRDefault="00853B2A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color w:val="000000" w:themeColor="text1"/>
          <w:sz w:val="24"/>
        </w:rPr>
        <w:t>Министерства торговли и интеграции</w:t>
      </w:r>
      <w:r w:rsidRPr="006C2F83">
        <w:rPr>
          <w:b/>
          <w:bCs/>
          <w:sz w:val="24"/>
        </w:rPr>
        <w:t xml:space="preserve"> Республики Казахстан</w:t>
      </w:r>
    </w:p>
    <w:p w14:paraId="7A115639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(Госстандарт)</w:t>
      </w:r>
    </w:p>
    <w:p w14:paraId="0625BE46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</w:p>
    <w:p w14:paraId="710136C1" w14:textId="77777777"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proofErr w:type="spellStart"/>
      <w:r w:rsidRPr="006C2F83">
        <w:rPr>
          <w:b/>
          <w:bCs/>
          <w:sz w:val="24"/>
        </w:rPr>
        <w:t>Нур</w:t>
      </w:r>
      <w:proofErr w:type="spellEnd"/>
      <w:r w:rsidRPr="006C2F83">
        <w:rPr>
          <w:b/>
          <w:bCs/>
          <w:sz w:val="24"/>
        </w:rPr>
        <w:t>-Султан</w:t>
      </w:r>
    </w:p>
    <w:p w14:paraId="569E7436" w14:textId="77777777"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</w:p>
    <w:bookmarkEnd w:id="1"/>
    <w:bookmarkEnd w:id="2"/>
    <w:bookmarkEnd w:id="3"/>
    <w:bookmarkEnd w:id="4"/>
    <w:bookmarkEnd w:id="5"/>
    <w:bookmarkEnd w:id="6"/>
    <w:p w14:paraId="17DD1D40" w14:textId="77777777" w:rsidR="00620441" w:rsidRPr="000120F4" w:rsidRDefault="00620441" w:rsidP="00EA613C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18B7EDBB" w14:textId="77777777" w:rsidR="00620441" w:rsidRPr="009422F7" w:rsidRDefault="00620441" w:rsidP="00EA613C">
      <w:pPr>
        <w:ind w:firstLine="567"/>
        <w:jc w:val="center"/>
        <w:rPr>
          <w:b/>
          <w:bCs/>
          <w:sz w:val="24"/>
        </w:rPr>
      </w:pPr>
    </w:p>
    <w:p w14:paraId="6327CB5D" w14:textId="084A87B1" w:rsidR="00D56689" w:rsidRPr="00BC2FEB" w:rsidRDefault="00C66CE5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D56689" w:rsidRPr="000120F4">
        <w:rPr>
          <w:b/>
          <w:sz w:val="24"/>
        </w:rPr>
        <w:t xml:space="preserve"> И </w:t>
      </w:r>
      <w:r w:rsidR="00D56689" w:rsidRPr="002773ED">
        <w:rPr>
          <w:b/>
          <w:sz w:val="24"/>
        </w:rPr>
        <w:t>ВНЕСЕН</w:t>
      </w:r>
      <w:r w:rsidR="00D56689" w:rsidRPr="002773ED">
        <w:rPr>
          <w:sz w:val="24"/>
        </w:rPr>
        <w:t xml:space="preserve"> </w:t>
      </w:r>
      <w:r w:rsidR="00E62F05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E62F05">
        <w:rPr>
          <w:sz w:val="24"/>
          <w:lang w:val="kk-KZ"/>
        </w:rPr>
        <w:t>метрологии</w:t>
      </w:r>
      <w:r w:rsidR="00E62F05" w:rsidRPr="00352F87">
        <w:rPr>
          <w:sz w:val="24"/>
        </w:rPr>
        <w:t xml:space="preserve">» Комитета технического регулирования и метрологии </w:t>
      </w:r>
      <w:r w:rsidR="00E62F05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14:paraId="08B1A3FA" w14:textId="77777777" w:rsidR="00620441" w:rsidRPr="000120F4" w:rsidRDefault="00620441" w:rsidP="00EA613C">
      <w:pPr>
        <w:widowControl w:val="0"/>
        <w:tabs>
          <w:tab w:val="left" w:pos="993"/>
        </w:tabs>
        <w:ind w:firstLine="567"/>
        <w:rPr>
          <w:sz w:val="24"/>
        </w:rPr>
      </w:pPr>
    </w:p>
    <w:p w14:paraId="21EC6498" w14:textId="470D65D9" w:rsidR="00D56689" w:rsidRPr="00D24AF9" w:rsidRDefault="00D56689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7" w:name="OLE_LINK30"/>
      <w:bookmarkStart w:id="8" w:name="OLE_LINK31"/>
      <w:bookmarkStart w:id="9" w:name="OLE_LINK32"/>
      <w:bookmarkStart w:id="10" w:name="OLE_LINK33"/>
      <w:bookmarkStart w:id="11" w:name="OLE_LINK59"/>
      <w:bookmarkStart w:id="12" w:name="OLE_LINK60"/>
      <w:r w:rsidR="00E62F05"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E62F05" w:rsidRPr="00872B66">
        <w:rPr>
          <w:color w:val="000000" w:themeColor="text1"/>
          <w:sz w:val="24"/>
        </w:rPr>
        <w:t>Министерства торговли и интеграции</w:t>
      </w:r>
      <w:r w:rsidR="00E62F05" w:rsidRPr="004350D3">
        <w:rPr>
          <w:sz w:val="24"/>
        </w:rPr>
        <w:t xml:space="preserve"> Республики Казахстан</w:t>
      </w:r>
      <w:r w:rsidR="00E62F05" w:rsidRPr="004350D3">
        <w:rPr>
          <w:bCs/>
          <w:sz w:val="24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r w:rsidR="00E62F05" w:rsidRPr="004350D3">
        <w:rPr>
          <w:bCs/>
          <w:sz w:val="24"/>
        </w:rPr>
        <w:t>от _________ № ________</w:t>
      </w:r>
    </w:p>
    <w:p w14:paraId="04DBEC98" w14:textId="77777777" w:rsidR="00620441" w:rsidRPr="008523BF" w:rsidRDefault="00620441" w:rsidP="00EA613C">
      <w:pPr>
        <w:widowControl w:val="0"/>
        <w:tabs>
          <w:tab w:val="left" w:pos="993"/>
        </w:tabs>
        <w:ind w:firstLine="567"/>
        <w:rPr>
          <w:sz w:val="24"/>
        </w:rPr>
      </w:pPr>
    </w:p>
    <w:p w14:paraId="041040BD" w14:textId="53DFC93F" w:rsidR="00A56452" w:rsidRPr="002F6FB0" w:rsidRDefault="00A56452" w:rsidP="00EA613C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F6FB0">
        <w:rPr>
          <w:sz w:val="24"/>
        </w:rPr>
        <w:t>В настоящем ст</w:t>
      </w:r>
      <w:r w:rsidR="008A735E" w:rsidRPr="002F6FB0">
        <w:rPr>
          <w:sz w:val="24"/>
        </w:rPr>
        <w:t xml:space="preserve">андарте реализованы нормы </w:t>
      </w:r>
      <w:r w:rsidR="00890D1B" w:rsidRPr="002F6FB0">
        <w:rPr>
          <w:sz w:val="24"/>
        </w:rPr>
        <w:t xml:space="preserve">технического регламента </w:t>
      </w:r>
      <w:r w:rsidR="0010102C">
        <w:rPr>
          <w:sz w:val="24"/>
        </w:rPr>
        <w:t xml:space="preserve">                         </w:t>
      </w:r>
      <w:r w:rsidR="002F6FB0" w:rsidRPr="002F6FB0">
        <w:rPr>
          <w:sz w:val="24"/>
        </w:rPr>
        <w:t>ТР ТС 030/2012 «О требованиях к смазочным материалам, маслам и специальным жидкостям» от 20 июля 2012 года № 59</w:t>
      </w:r>
    </w:p>
    <w:p w14:paraId="1E7F3702" w14:textId="77777777" w:rsidR="00EA613C" w:rsidRPr="00801BD4" w:rsidRDefault="00EA613C" w:rsidP="00EA613C">
      <w:pPr>
        <w:widowControl w:val="0"/>
        <w:tabs>
          <w:tab w:val="left" w:pos="993"/>
        </w:tabs>
        <w:ind w:left="567"/>
        <w:rPr>
          <w:sz w:val="24"/>
        </w:rPr>
      </w:pPr>
    </w:p>
    <w:p w14:paraId="7E904B01" w14:textId="4C96F8D3" w:rsidR="00D56689" w:rsidRPr="008523BF" w:rsidRDefault="00E62F05" w:rsidP="00EA613C">
      <w:pPr>
        <w:widowControl w:val="0"/>
        <w:numPr>
          <w:ilvl w:val="0"/>
          <w:numId w:val="1"/>
        </w:numPr>
        <w:tabs>
          <w:tab w:val="left" w:pos="993"/>
        </w:tabs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14:paraId="009A55FC" w14:textId="77777777" w:rsidR="00732BF0" w:rsidRDefault="00732BF0" w:rsidP="00EA613C">
      <w:pPr>
        <w:ind w:firstLine="567"/>
        <w:rPr>
          <w:sz w:val="24"/>
        </w:rPr>
      </w:pPr>
    </w:p>
    <w:p w14:paraId="3BE15853" w14:textId="1DFAC381" w:rsidR="00045F67" w:rsidRDefault="00045F67" w:rsidP="00FA2791">
      <w:pPr>
        <w:ind w:firstLine="567"/>
        <w:rPr>
          <w:sz w:val="24"/>
        </w:rPr>
      </w:pPr>
    </w:p>
    <w:p w14:paraId="382AF85E" w14:textId="6386F315" w:rsidR="00E62F05" w:rsidRDefault="00E62F05" w:rsidP="00FA2791">
      <w:pPr>
        <w:ind w:firstLine="567"/>
        <w:rPr>
          <w:sz w:val="24"/>
        </w:rPr>
      </w:pPr>
    </w:p>
    <w:p w14:paraId="4B284AAA" w14:textId="329DE74D" w:rsidR="00E62F05" w:rsidRDefault="00E62F05" w:rsidP="00FA2791">
      <w:pPr>
        <w:ind w:firstLine="567"/>
        <w:rPr>
          <w:sz w:val="24"/>
        </w:rPr>
      </w:pPr>
    </w:p>
    <w:p w14:paraId="6EBF3B54" w14:textId="517090AF" w:rsidR="00E62F05" w:rsidRDefault="00E62F05" w:rsidP="00FA2791">
      <w:pPr>
        <w:ind w:firstLine="567"/>
        <w:rPr>
          <w:sz w:val="24"/>
        </w:rPr>
      </w:pPr>
    </w:p>
    <w:p w14:paraId="666B6E5A" w14:textId="05D4BA47" w:rsidR="00E62F05" w:rsidRDefault="00E62F05" w:rsidP="00FA2791">
      <w:pPr>
        <w:ind w:firstLine="567"/>
        <w:rPr>
          <w:sz w:val="24"/>
        </w:rPr>
      </w:pPr>
    </w:p>
    <w:p w14:paraId="4CFAF21C" w14:textId="625DA9DF" w:rsidR="00E62F05" w:rsidRDefault="00E62F05" w:rsidP="00FA2791">
      <w:pPr>
        <w:ind w:firstLine="567"/>
        <w:rPr>
          <w:sz w:val="24"/>
        </w:rPr>
      </w:pPr>
    </w:p>
    <w:p w14:paraId="3E4AC892" w14:textId="613B4FFE" w:rsidR="00E62F05" w:rsidRDefault="00E62F05" w:rsidP="00FA2791">
      <w:pPr>
        <w:ind w:firstLine="567"/>
        <w:rPr>
          <w:sz w:val="24"/>
        </w:rPr>
      </w:pPr>
    </w:p>
    <w:p w14:paraId="3B789D1D" w14:textId="152DF52B" w:rsidR="00E62F05" w:rsidRDefault="00E62F05" w:rsidP="00FA2791">
      <w:pPr>
        <w:ind w:firstLine="567"/>
        <w:rPr>
          <w:sz w:val="24"/>
        </w:rPr>
      </w:pPr>
    </w:p>
    <w:p w14:paraId="1F233E60" w14:textId="26D103C9" w:rsidR="00E62F05" w:rsidRDefault="00E62F05" w:rsidP="00FA2791">
      <w:pPr>
        <w:ind w:firstLine="567"/>
        <w:rPr>
          <w:sz w:val="24"/>
        </w:rPr>
      </w:pPr>
    </w:p>
    <w:p w14:paraId="3B8B0BAA" w14:textId="64CF8AC2" w:rsidR="00E62F05" w:rsidRDefault="00E62F05" w:rsidP="00FA2791">
      <w:pPr>
        <w:ind w:firstLine="567"/>
        <w:rPr>
          <w:sz w:val="24"/>
        </w:rPr>
      </w:pPr>
    </w:p>
    <w:p w14:paraId="090B191C" w14:textId="09CEF87A" w:rsidR="00E62F05" w:rsidRDefault="00E62F05" w:rsidP="00FA2791">
      <w:pPr>
        <w:ind w:firstLine="567"/>
        <w:rPr>
          <w:sz w:val="24"/>
        </w:rPr>
      </w:pPr>
    </w:p>
    <w:p w14:paraId="641F27BA" w14:textId="1A43E862" w:rsidR="00E62F05" w:rsidRDefault="00E62F05" w:rsidP="00FA2791">
      <w:pPr>
        <w:ind w:firstLine="567"/>
        <w:rPr>
          <w:sz w:val="24"/>
        </w:rPr>
      </w:pPr>
    </w:p>
    <w:p w14:paraId="3A36BAF6" w14:textId="60AF5485" w:rsidR="00E62F05" w:rsidRDefault="00E62F05" w:rsidP="00FA2791">
      <w:pPr>
        <w:ind w:firstLine="567"/>
        <w:rPr>
          <w:sz w:val="24"/>
        </w:rPr>
      </w:pPr>
    </w:p>
    <w:p w14:paraId="414A5466" w14:textId="5B949DFA" w:rsidR="00E62F05" w:rsidRDefault="00E62F05" w:rsidP="00FA2791">
      <w:pPr>
        <w:ind w:firstLine="567"/>
        <w:rPr>
          <w:sz w:val="24"/>
        </w:rPr>
      </w:pPr>
    </w:p>
    <w:p w14:paraId="6F7D6040" w14:textId="37E26EB0" w:rsidR="00E62F05" w:rsidRDefault="00E62F05" w:rsidP="00FA2791">
      <w:pPr>
        <w:ind w:firstLine="567"/>
        <w:rPr>
          <w:sz w:val="24"/>
        </w:rPr>
      </w:pPr>
    </w:p>
    <w:p w14:paraId="04BD1E19" w14:textId="6638557C" w:rsidR="00E62F05" w:rsidRDefault="00E62F05" w:rsidP="00FA2791">
      <w:pPr>
        <w:ind w:firstLine="567"/>
        <w:rPr>
          <w:sz w:val="24"/>
        </w:rPr>
      </w:pPr>
    </w:p>
    <w:p w14:paraId="468EA8A5" w14:textId="77777777" w:rsidR="00E62F05" w:rsidRDefault="00E62F05" w:rsidP="00FA2791">
      <w:pPr>
        <w:ind w:firstLine="567"/>
        <w:rPr>
          <w:sz w:val="24"/>
        </w:rPr>
      </w:pPr>
    </w:p>
    <w:p w14:paraId="7E7C269D" w14:textId="77777777" w:rsidR="00A56452" w:rsidRPr="007B6179" w:rsidRDefault="007B6179" w:rsidP="00A5645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bookmarkStart w:id="13" w:name="_Hlk54101119"/>
      <w:r w:rsidRPr="007B6179">
        <w:rPr>
          <w:i/>
          <w:sz w:val="24"/>
        </w:rPr>
        <w:t xml:space="preserve">Информация об изменениях к настоящему </w:t>
      </w:r>
      <w:r w:rsidR="00DB138D" w:rsidRPr="007B6179">
        <w:rPr>
          <w:i/>
          <w:sz w:val="24"/>
        </w:rPr>
        <w:t>стандарту публикуется</w:t>
      </w:r>
      <w:r w:rsidRPr="007B6179">
        <w:rPr>
          <w:i/>
          <w:sz w:val="24"/>
        </w:rPr>
        <w:t xml:space="preserve">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  <w:bookmarkEnd w:id="13"/>
    </w:p>
    <w:p w14:paraId="357C9071" w14:textId="77777777"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06BE1140" w14:textId="77777777"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AE64199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E6F62B2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1328FFFF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26F18CAA" w14:textId="77777777" w:rsidR="00EA613C" w:rsidRDefault="00EA613C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4A881B1" w14:textId="77777777" w:rsidR="007A518F" w:rsidRPr="006A5811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0F843B0C" w14:textId="77777777" w:rsidR="00A56452" w:rsidRPr="00A9757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ED9E35F" w14:textId="77777777" w:rsidR="00593F7B" w:rsidRPr="00A97571" w:rsidRDefault="00593F7B" w:rsidP="00593F7B">
      <w:pPr>
        <w:pStyle w:val="af9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</w:t>
      </w:r>
      <w:r w:rsidRPr="00853B2A">
        <w:rPr>
          <w:rFonts w:ascii="Times New Roman" w:hAnsi="Times New Roman" w:cs="Times New Roman"/>
          <w:sz w:val="24"/>
          <w:szCs w:val="24"/>
        </w:rPr>
        <w:t xml:space="preserve">метрологии </w:t>
      </w:r>
      <w:r w:rsidR="00853B2A" w:rsidRPr="00853B2A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rFonts w:ascii="Times New Roman" w:hAnsi="Times New Roman" w:cs="Times New Roman"/>
          <w:bCs/>
          <w:sz w:val="24"/>
        </w:rPr>
        <w:t xml:space="preserve"> Республики Казахстан</w:t>
      </w:r>
    </w:p>
    <w:p w14:paraId="67F48D33" w14:textId="77777777" w:rsidR="00667AAE" w:rsidRPr="000120F4" w:rsidRDefault="006E0821" w:rsidP="00551397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41DC3EA5" w14:textId="77777777" w:rsidR="009725BC" w:rsidRPr="009725BC" w:rsidRDefault="00667AAE" w:rsidP="009725BC">
      <w:pPr>
        <w:pStyle w:val="20"/>
        <w:tabs>
          <w:tab w:val="clear" w:pos="426"/>
          <w:tab w:val="clear" w:pos="567"/>
          <w:tab w:val="clear" w:pos="993"/>
          <w:tab w:val="left" w:pos="851"/>
          <w:tab w:val="left" w:pos="1134"/>
        </w:tabs>
        <w:spacing w:before="120" w:after="120"/>
        <w:ind w:left="567" w:firstLine="0"/>
        <w:rPr>
          <w:sz w:val="24"/>
        </w:rPr>
      </w:pPr>
      <w:r w:rsidRPr="007D0EEB">
        <w:rPr>
          <w:lang w:val="ru-RU"/>
        </w:rPr>
        <w:t xml:space="preserve">   </w:t>
      </w:r>
      <w:r w:rsidRPr="007D0EEB">
        <w:rPr>
          <w:sz w:val="24"/>
          <w:lang w:val="ru-RU"/>
        </w:rPr>
        <w:t xml:space="preserve">                    </w:t>
      </w:r>
      <w:r w:rsidR="00917A56" w:rsidRPr="0091260D">
        <w:rPr>
          <w:sz w:val="24"/>
          <w:highlight w:val="yellow"/>
        </w:rPr>
        <w:fldChar w:fldCharType="begin"/>
      </w:r>
      <w:r w:rsidR="004D7B8B" w:rsidRPr="0091260D">
        <w:rPr>
          <w:sz w:val="24"/>
          <w:highlight w:val="yellow"/>
          <w:lang w:val="ru-RU"/>
        </w:rPr>
        <w:instrText xml:space="preserve"> </w:instrText>
      </w:r>
      <w:r w:rsidR="004D7B8B" w:rsidRPr="0091260D">
        <w:rPr>
          <w:sz w:val="24"/>
          <w:highlight w:val="yellow"/>
        </w:rPr>
        <w:instrText>TOC</w:instrText>
      </w:r>
      <w:r w:rsidR="004D7B8B" w:rsidRPr="0091260D">
        <w:rPr>
          <w:sz w:val="24"/>
          <w:highlight w:val="yellow"/>
          <w:lang w:val="ru-RU"/>
        </w:rPr>
        <w:instrText xml:space="preserve"> \</w:instrText>
      </w:r>
      <w:r w:rsidR="004D7B8B" w:rsidRPr="0091260D">
        <w:rPr>
          <w:sz w:val="24"/>
          <w:highlight w:val="yellow"/>
        </w:rPr>
        <w:instrText>o</w:instrText>
      </w:r>
      <w:r w:rsidR="004D7B8B" w:rsidRPr="0091260D">
        <w:rPr>
          <w:sz w:val="24"/>
          <w:highlight w:val="yellow"/>
          <w:lang w:val="ru-RU"/>
        </w:rPr>
        <w:instrText xml:space="preserve"> "1-3" \</w:instrText>
      </w:r>
      <w:r w:rsidR="004D7B8B" w:rsidRPr="0091260D">
        <w:rPr>
          <w:sz w:val="24"/>
          <w:highlight w:val="yellow"/>
        </w:rPr>
        <w:instrText>h</w:instrText>
      </w:r>
      <w:r w:rsidR="004D7B8B" w:rsidRPr="0091260D">
        <w:rPr>
          <w:sz w:val="24"/>
          <w:highlight w:val="yellow"/>
          <w:lang w:val="ru-RU"/>
        </w:rPr>
        <w:instrText xml:space="preserve"> \</w:instrText>
      </w:r>
      <w:r w:rsidR="004D7B8B" w:rsidRPr="0091260D">
        <w:rPr>
          <w:sz w:val="24"/>
          <w:highlight w:val="yellow"/>
        </w:rPr>
        <w:instrText>z</w:instrText>
      </w:r>
      <w:r w:rsidR="004D7B8B" w:rsidRPr="0091260D">
        <w:rPr>
          <w:sz w:val="24"/>
          <w:highlight w:val="yellow"/>
          <w:lang w:val="ru-RU"/>
        </w:rPr>
        <w:instrText xml:space="preserve"> </w:instrText>
      </w:r>
      <w:r w:rsidR="00917A56" w:rsidRPr="0091260D">
        <w:rPr>
          <w:sz w:val="24"/>
          <w:highlight w:val="yellow"/>
        </w:rPr>
        <w:fldChar w:fldCharType="separate"/>
      </w:r>
    </w:p>
    <w:p w14:paraId="395C265E" w14:textId="49512406" w:rsidR="009725BC" w:rsidRP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0" w:history="1">
        <w:r w:rsidR="009725BC" w:rsidRPr="009725BC">
          <w:rPr>
            <w:rStyle w:val="aa"/>
            <w:sz w:val="24"/>
            <w:lang w:val="en-US"/>
          </w:rPr>
          <w:t>1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</w:rPr>
          <w:t>Область применения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_Toc72837100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1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1F38C99B" w14:textId="665C9FA9" w:rsidR="009725BC" w:rsidRP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1" w:history="1">
        <w:r w:rsidR="009725BC" w:rsidRPr="009725BC">
          <w:rPr>
            <w:rStyle w:val="aa"/>
            <w:sz w:val="24"/>
          </w:rPr>
          <w:t>2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</w:rPr>
          <w:t>Нормативные ссылки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_Toc72837101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1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609AF089" w14:textId="7903EC3F" w:rsidR="009725BC" w:rsidRP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2" w:history="1">
        <w:r w:rsidR="009725BC" w:rsidRPr="009725BC">
          <w:rPr>
            <w:rStyle w:val="aa"/>
            <w:sz w:val="24"/>
          </w:rPr>
          <w:t>3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val="kk-KZ"/>
          </w:rPr>
          <w:t>Классификация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_Toc72837102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3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330A9E92" w14:textId="7EB7F720" w:rsidR="009725BC" w:rsidRP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3" w:history="1">
        <w:r w:rsidR="009725BC" w:rsidRPr="009725BC">
          <w:rPr>
            <w:rStyle w:val="aa"/>
            <w:sz w:val="24"/>
          </w:rPr>
          <w:t>4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val="kk-KZ"/>
          </w:rPr>
          <w:t>Технические требования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_Toc72837103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3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397228F9" w14:textId="54DF693C" w:rsidR="009725BC" w:rsidRPr="009725BC" w:rsidRDefault="008809DA" w:rsidP="009725BC">
      <w:pPr>
        <w:pStyle w:val="20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4" w:history="1">
        <w:r w:rsidR="009725BC" w:rsidRPr="009725BC">
          <w:rPr>
            <w:rStyle w:val="aa"/>
            <w:sz w:val="24"/>
            <w:lang w:bidi="ru-RU"/>
          </w:rPr>
          <w:t>4.1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bidi="ru-RU"/>
          </w:rPr>
          <w:t>Общие требования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_Toc72837104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3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6B9A9B71" w14:textId="47DF7680" w:rsidR="009725BC" w:rsidRPr="009725BC" w:rsidRDefault="008809DA" w:rsidP="009725BC">
      <w:pPr>
        <w:pStyle w:val="20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5" w:history="1">
        <w:r w:rsidR="009725BC" w:rsidRPr="009725BC">
          <w:rPr>
            <w:rStyle w:val="aa"/>
            <w:sz w:val="24"/>
            <w:lang w:bidi="ru-RU"/>
          </w:rPr>
          <w:t>4.2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bidi="ru-RU"/>
          </w:rPr>
          <w:t>Характеристики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_Toc72837105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3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254A26BA" w14:textId="598FCE59" w:rsidR="009725BC" w:rsidRPr="009725BC" w:rsidRDefault="008809DA" w:rsidP="009725BC">
      <w:pPr>
        <w:pStyle w:val="20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6" w:history="1">
        <w:r w:rsidR="009725BC" w:rsidRPr="009725BC">
          <w:rPr>
            <w:rStyle w:val="aa"/>
            <w:sz w:val="24"/>
            <w:lang w:val="kk-KZ" w:bidi="ru-RU"/>
          </w:rPr>
          <w:t>4.3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bidi="ru-RU"/>
          </w:rPr>
          <w:t>Требования к упаковке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_Toc72837106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6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28BC7DF8" w14:textId="4C0D113A" w:rsidR="009725BC" w:rsidRPr="009725BC" w:rsidRDefault="008809DA" w:rsidP="009725BC">
      <w:pPr>
        <w:pStyle w:val="20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7" w:history="1">
        <w:r w:rsidR="009725BC" w:rsidRPr="009725BC">
          <w:rPr>
            <w:rStyle w:val="aa"/>
            <w:sz w:val="24"/>
          </w:rPr>
          <w:t>4.4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bidi="ru-RU"/>
          </w:rPr>
          <w:t>Требования к маркировке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_Toc72837107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6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6239691C" w14:textId="0E0D0946" w:rsidR="009725BC" w:rsidRP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8" w:history="1">
        <w:r w:rsidR="009725BC" w:rsidRPr="009725BC">
          <w:rPr>
            <w:rStyle w:val="aa"/>
            <w:sz w:val="24"/>
          </w:rPr>
          <w:t>5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</w:rPr>
          <w:t>Требования безопасности и охраны окружающей среды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_Toc72837108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7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4F824517" w14:textId="1FC4A23F" w:rsidR="009725BC" w:rsidRP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09" w:history="1">
        <w:r w:rsidR="009725BC" w:rsidRPr="009725BC">
          <w:rPr>
            <w:rStyle w:val="aa"/>
            <w:sz w:val="24"/>
          </w:rPr>
          <w:t>6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val="kk-KZ"/>
          </w:rPr>
          <w:t>Правила приемки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_Toc72837109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7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53A16F1A" w14:textId="7F1682F2" w:rsidR="009725BC" w:rsidRP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10" w:history="1">
        <w:r w:rsidR="009725BC" w:rsidRPr="009725BC">
          <w:rPr>
            <w:rStyle w:val="aa"/>
            <w:sz w:val="24"/>
          </w:rPr>
          <w:t>7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val="kk-KZ"/>
          </w:rPr>
          <w:t>Методы испытаний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_Toc72837110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8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733019ED" w14:textId="7F17D97B" w:rsidR="009725BC" w:rsidRP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11" w:history="1">
        <w:r w:rsidR="009725BC" w:rsidRPr="009725BC">
          <w:rPr>
            <w:rStyle w:val="aa"/>
            <w:sz w:val="24"/>
          </w:rPr>
          <w:t>8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</w:rPr>
          <w:t>Транспортирование и хранение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_Toc72837111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9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175F7F01" w14:textId="244A81E1" w:rsidR="009725BC" w:rsidRP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12" w:history="1">
        <w:r w:rsidR="009725BC" w:rsidRPr="009725BC">
          <w:rPr>
            <w:rStyle w:val="aa"/>
            <w:sz w:val="24"/>
          </w:rPr>
          <w:t>9</w:t>
        </w:r>
        <w:r w:rsidR="009725BC" w:rsidRPr="009725BC">
          <w:rPr>
            <w:rFonts w:asciiTheme="minorHAnsi" w:eastAsiaTheme="minorEastAsia" w:hAnsiTheme="minorHAnsi" w:cstheme="minorBidi"/>
            <w:sz w:val="24"/>
            <w:lang w:val="ru-KZ" w:eastAsia="ru-KZ"/>
          </w:rPr>
          <w:tab/>
        </w:r>
        <w:r w:rsidR="009725BC" w:rsidRPr="009725BC">
          <w:rPr>
            <w:rStyle w:val="aa"/>
            <w:sz w:val="24"/>
            <w:lang w:val="kk-KZ"/>
          </w:rPr>
          <w:t>Гарантия изготовителя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_Toc72837112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9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4597FE0A" w14:textId="3E508291" w:rsidR="009725BC" w:rsidRP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4"/>
          <w:lang w:val="ru-KZ" w:eastAsia="ru-KZ"/>
        </w:rPr>
      </w:pPr>
      <w:hyperlink w:anchor="_Toc72837113" w:history="1">
        <w:r w:rsidR="009725BC" w:rsidRPr="009725BC">
          <w:rPr>
            <w:rStyle w:val="aa"/>
            <w:sz w:val="24"/>
          </w:rPr>
          <w:t>Приложение А</w:t>
        </w:r>
        <w:r w:rsidR="009F0321">
          <w:rPr>
            <w:rStyle w:val="aa"/>
            <w:sz w:val="24"/>
            <w:lang w:val="kk-KZ"/>
          </w:rPr>
          <w:t xml:space="preserve"> </w:t>
        </w:r>
        <w:r w:rsidR="009F0321" w:rsidRPr="009F0321">
          <w:rPr>
            <w:rStyle w:val="aa"/>
            <w:i/>
            <w:sz w:val="24"/>
          </w:rPr>
          <w:t>(информационное)</w:t>
        </w:r>
        <w:r w:rsidR="009F0321">
          <w:rPr>
            <w:rStyle w:val="aa"/>
            <w:sz w:val="24"/>
          </w:rPr>
          <w:t xml:space="preserve"> Применение смазок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_Toc72837113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11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72F993B5" w14:textId="6704BEF7" w:rsidR="009725BC" w:rsidRDefault="008809DA" w:rsidP="009725BC">
      <w:pPr>
        <w:pStyle w:val="12"/>
        <w:ind w:left="567" w:firstLine="0"/>
        <w:rPr>
          <w:rFonts w:asciiTheme="minorHAnsi" w:eastAsiaTheme="minorEastAsia" w:hAnsiTheme="minorHAnsi" w:cstheme="minorBidi"/>
          <w:sz w:val="22"/>
          <w:szCs w:val="22"/>
          <w:lang w:val="ru-KZ" w:eastAsia="ru-KZ"/>
        </w:rPr>
      </w:pPr>
      <w:hyperlink w:anchor="_Toc72837114" w:history="1">
        <w:r w:rsidR="009725BC" w:rsidRPr="009725BC">
          <w:rPr>
            <w:rStyle w:val="aa"/>
            <w:sz w:val="24"/>
          </w:rPr>
          <w:t>Библиография</w:t>
        </w:r>
        <w:r w:rsidR="009725BC" w:rsidRPr="009725BC">
          <w:rPr>
            <w:webHidden/>
            <w:sz w:val="24"/>
          </w:rPr>
          <w:tab/>
        </w:r>
        <w:r w:rsidR="009725BC" w:rsidRPr="009725BC">
          <w:rPr>
            <w:webHidden/>
            <w:sz w:val="24"/>
          </w:rPr>
          <w:fldChar w:fldCharType="begin"/>
        </w:r>
        <w:r w:rsidR="009725BC" w:rsidRPr="009725BC">
          <w:rPr>
            <w:webHidden/>
            <w:sz w:val="24"/>
          </w:rPr>
          <w:instrText xml:space="preserve"> PAGEREF _Toc72837114 \h </w:instrText>
        </w:r>
        <w:r w:rsidR="009725BC" w:rsidRPr="009725BC">
          <w:rPr>
            <w:webHidden/>
            <w:sz w:val="24"/>
          </w:rPr>
        </w:r>
        <w:r w:rsidR="009725BC" w:rsidRPr="009725BC">
          <w:rPr>
            <w:webHidden/>
            <w:sz w:val="24"/>
          </w:rPr>
          <w:fldChar w:fldCharType="separate"/>
        </w:r>
        <w:r w:rsidR="00710157">
          <w:rPr>
            <w:webHidden/>
            <w:sz w:val="24"/>
          </w:rPr>
          <w:t>12</w:t>
        </w:r>
        <w:r w:rsidR="009725BC" w:rsidRPr="009725BC">
          <w:rPr>
            <w:webHidden/>
            <w:sz w:val="24"/>
          </w:rPr>
          <w:fldChar w:fldCharType="end"/>
        </w:r>
      </w:hyperlink>
    </w:p>
    <w:p w14:paraId="1701E089" w14:textId="77777777" w:rsidR="00205DDC" w:rsidRPr="0091260D" w:rsidRDefault="00917A56" w:rsidP="0091260D">
      <w:pPr>
        <w:pStyle w:val="12"/>
        <w:tabs>
          <w:tab w:val="left" w:pos="1134"/>
        </w:tabs>
        <w:rPr>
          <w:rStyle w:val="aa"/>
          <w:sz w:val="24"/>
          <w:u w:val="none"/>
        </w:rPr>
      </w:pPr>
      <w:r w:rsidRPr="0091260D">
        <w:rPr>
          <w:b/>
          <w:bCs/>
          <w:sz w:val="24"/>
          <w:highlight w:val="yellow"/>
        </w:rPr>
        <w:fldChar w:fldCharType="end"/>
      </w:r>
      <w:r w:rsidR="0093411A" w:rsidRPr="0091260D">
        <w:rPr>
          <w:rStyle w:val="aa"/>
          <w:sz w:val="24"/>
          <w:u w:val="none"/>
        </w:rPr>
        <w:t xml:space="preserve"> </w:t>
      </w:r>
    </w:p>
    <w:p w14:paraId="3E0F9A6C" w14:textId="77777777" w:rsidR="008E4FF1" w:rsidRPr="00890D1B" w:rsidRDefault="008E4FF1" w:rsidP="00890D1B">
      <w:pPr>
        <w:spacing w:before="120" w:after="120"/>
        <w:ind w:firstLine="567"/>
        <w:rPr>
          <w:sz w:val="24"/>
        </w:rPr>
      </w:pPr>
    </w:p>
    <w:p w14:paraId="77A3F2FA" w14:textId="77777777" w:rsidR="00FB7703" w:rsidRPr="00133F25" w:rsidRDefault="00FB7703" w:rsidP="00620441">
      <w:pPr>
        <w:rPr>
          <w:szCs w:val="28"/>
        </w:rPr>
        <w:sectPr w:rsidR="00FB7703" w:rsidRPr="00133F25" w:rsidSect="000F48BD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0" w:footer="1020" w:gutter="0"/>
          <w:pgNumType w:fmt="upperRoman" w:start="1"/>
          <w:cols w:space="60"/>
          <w:noEndnote/>
          <w:titlePg/>
          <w:docGrid w:linePitch="381"/>
        </w:sectPr>
      </w:pPr>
    </w:p>
    <w:p w14:paraId="67AD678A" w14:textId="77777777" w:rsidR="0022196A" w:rsidRPr="00620441" w:rsidRDefault="00620441" w:rsidP="003F4A4E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026A09C1" w14:textId="77777777" w:rsidR="00A56452" w:rsidRPr="009C18A9" w:rsidRDefault="00A56452" w:rsidP="003F4A4E">
      <w:pPr>
        <w:jc w:val="center"/>
        <w:rPr>
          <w:b/>
          <w:bCs/>
          <w:sz w:val="20"/>
          <w:szCs w:val="20"/>
          <w:lang w:val="kk-KZ"/>
        </w:rPr>
      </w:pPr>
    </w:p>
    <w:p w14:paraId="3BA82450" w14:textId="77777777" w:rsidR="000036B5" w:rsidRPr="00445895" w:rsidRDefault="000036B5" w:rsidP="000036B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445895">
        <w:rPr>
          <w:b/>
          <w:sz w:val="24"/>
        </w:rPr>
        <w:t>Нефтяные масла и смазочные материалы</w:t>
      </w:r>
    </w:p>
    <w:p w14:paraId="3C85F817" w14:textId="77777777" w:rsidR="000036B5" w:rsidRPr="00445895" w:rsidRDefault="000036B5" w:rsidP="000036B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</w:p>
    <w:p w14:paraId="7A8B5AD3" w14:textId="77777777" w:rsidR="000036B5" w:rsidRPr="00445895" w:rsidRDefault="000036B5" w:rsidP="000036B5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 w:rsidRPr="000036B5">
        <w:rPr>
          <w:b/>
          <w:sz w:val="24"/>
        </w:rPr>
        <w:t>СМАЗКИ ПЛАСТИЧНЫЕ ДЛЯ ВЫСОКОГО ДАВЛЕНИЯ И НАГРУЗКИ</w:t>
      </w:r>
    </w:p>
    <w:p w14:paraId="4F285400" w14:textId="77777777" w:rsidR="000036B5" w:rsidRPr="00EA613C" w:rsidRDefault="000036B5" w:rsidP="000036B5">
      <w:pPr>
        <w:ind w:firstLine="567"/>
        <w:jc w:val="center"/>
        <w:rPr>
          <w:b/>
          <w:sz w:val="24"/>
          <w:lang w:val="kk-KZ"/>
        </w:rPr>
      </w:pPr>
    </w:p>
    <w:p w14:paraId="4FA81374" w14:textId="7222F719" w:rsidR="0022196A" w:rsidRDefault="000036B5" w:rsidP="000036B5">
      <w:pPr>
        <w:pBdr>
          <w:bottom w:val="single" w:sz="4" w:space="1" w:color="auto"/>
        </w:pBdr>
        <w:tabs>
          <w:tab w:val="left" w:pos="0"/>
        </w:tabs>
        <w:jc w:val="center"/>
        <w:rPr>
          <w:b/>
          <w:sz w:val="24"/>
        </w:rPr>
      </w:pPr>
      <w:r>
        <w:rPr>
          <w:b/>
          <w:sz w:val="24"/>
        </w:rPr>
        <w:t>Технические условия</w:t>
      </w:r>
    </w:p>
    <w:p w14:paraId="426E7A49" w14:textId="77777777" w:rsidR="000036B5" w:rsidRPr="009C18A9" w:rsidRDefault="000036B5" w:rsidP="000036B5">
      <w:pPr>
        <w:pBdr>
          <w:bottom w:val="single" w:sz="4" w:space="1" w:color="auto"/>
        </w:pBdr>
        <w:tabs>
          <w:tab w:val="left" w:pos="0"/>
        </w:tabs>
        <w:jc w:val="center"/>
        <w:rPr>
          <w:b/>
          <w:sz w:val="20"/>
          <w:szCs w:val="20"/>
        </w:rPr>
      </w:pPr>
    </w:p>
    <w:p w14:paraId="7DFF3184" w14:textId="54AAF64A" w:rsidR="00D56689" w:rsidRPr="000F48BD" w:rsidRDefault="00AD242C" w:rsidP="00D56689">
      <w:pPr>
        <w:tabs>
          <w:tab w:val="left" w:pos="0"/>
        </w:tabs>
        <w:ind w:firstLine="567"/>
        <w:jc w:val="right"/>
        <w:rPr>
          <w:b/>
          <w:bCs/>
          <w:sz w:val="24"/>
          <w:lang w:val="kk-KZ"/>
        </w:rPr>
      </w:pPr>
      <w:r>
        <w:rPr>
          <w:b/>
          <w:bCs/>
          <w:sz w:val="24"/>
        </w:rPr>
        <w:t xml:space="preserve">Дата введения </w:t>
      </w:r>
      <w:r w:rsidR="00E62F05">
        <w:rPr>
          <w:b/>
          <w:bCs/>
          <w:sz w:val="24"/>
        </w:rPr>
        <w:t>____</w:t>
      </w:r>
      <w:r w:rsidR="00E62F05" w:rsidRPr="00D37068">
        <w:rPr>
          <w:b/>
          <w:bCs/>
          <w:sz w:val="24"/>
        </w:rPr>
        <w:t>-</w:t>
      </w:r>
      <w:r w:rsidR="00E62F05">
        <w:rPr>
          <w:b/>
          <w:bCs/>
          <w:sz w:val="24"/>
        </w:rPr>
        <w:t>__</w:t>
      </w:r>
      <w:r w:rsidR="00E62F05" w:rsidRPr="00D37068">
        <w:rPr>
          <w:b/>
          <w:bCs/>
          <w:sz w:val="24"/>
        </w:rPr>
        <w:t>-</w:t>
      </w:r>
      <w:r w:rsidR="00E62F05">
        <w:rPr>
          <w:b/>
          <w:bCs/>
          <w:sz w:val="24"/>
        </w:rPr>
        <w:t>__</w:t>
      </w:r>
    </w:p>
    <w:p w14:paraId="421B86C5" w14:textId="77777777" w:rsidR="009C18A9" w:rsidRPr="008212D9" w:rsidRDefault="009C18A9" w:rsidP="00E46177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0"/>
          <w:szCs w:val="20"/>
        </w:rPr>
      </w:pPr>
    </w:p>
    <w:p w14:paraId="350E0A1C" w14:textId="77777777" w:rsidR="00190D2A" w:rsidRDefault="005E2168" w:rsidP="00A5645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4" w:name="_Toc72837100"/>
      <w:r>
        <w:rPr>
          <w:sz w:val="24"/>
          <w:szCs w:val="24"/>
        </w:rPr>
        <w:t>Область применения</w:t>
      </w:r>
      <w:bookmarkEnd w:id="14"/>
    </w:p>
    <w:p w14:paraId="76A6A624" w14:textId="77777777" w:rsidR="00502AC4" w:rsidRPr="008212D9" w:rsidRDefault="00502AC4" w:rsidP="00502AC4">
      <w:pPr>
        <w:rPr>
          <w:sz w:val="20"/>
          <w:szCs w:val="20"/>
          <w:lang w:val="en-US"/>
        </w:rPr>
      </w:pPr>
    </w:p>
    <w:p w14:paraId="72111D3A" w14:textId="4C857036" w:rsidR="002602C1" w:rsidRPr="004F18A5" w:rsidRDefault="002602C1" w:rsidP="004F18A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4F18A5">
        <w:rPr>
          <w:bCs/>
          <w:sz w:val="24"/>
        </w:rPr>
        <w:t xml:space="preserve">Настоящий стандарт распространяется </w:t>
      </w:r>
      <w:r w:rsidR="004F18A5" w:rsidRPr="004F18A5">
        <w:rPr>
          <w:bCs/>
          <w:sz w:val="24"/>
        </w:rPr>
        <w:t xml:space="preserve">на смазки пластичные антифрикционные многоцелевые серии </w:t>
      </w:r>
      <w:r w:rsidRPr="004F18A5">
        <w:rPr>
          <w:bCs/>
          <w:sz w:val="24"/>
        </w:rPr>
        <w:t>(далее – смазки)</w:t>
      </w:r>
      <w:r w:rsidR="0054134B" w:rsidRPr="004F18A5">
        <w:rPr>
          <w:bCs/>
          <w:color w:val="000000"/>
          <w:sz w:val="24"/>
        </w:rPr>
        <w:t>, которые</w:t>
      </w:r>
      <w:r w:rsidR="004F18A5" w:rsidRPr="004F18A5">
        <w:rPr>
          <w:bCs/>
          <w:color w:val="000000"/>
          <w:sz w:val="24"/>
        </w:rPr>
        <w:t xml:space="preserve"> предназначены для смазывания узлов трения промышленного, автомобильного, строительного и судового оборудования, работающих при средних и высоких нагрузках (антифрикционных подшипниках, компонентах шасси, подшипниках электродвигателей, муфтах, тормозных цилиндрах, вентиляторах и др.). Смазки обеспечивают надежную защиту даже в условиях ударных нагрузок, коррозионных атмосфер и граничного режима смазывания, холодного климата.</w:t>
      </w:r>
    </w:p>
    <w:p w14:paraId="483411A7" w14:textId="6B406EC8" w:rsidR="00B9773D" w:rsidRDefault="00B9773D" w:rsidP="00C40FB1">
      <w:pPr>
        <w:pStyle w:val="af"/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</w:rPr>
      </w:pPr>
    </w:p>
    <w:p w14:paraId="158FF451" w14:textId="77777777" w:rsidR="001D6631" w:rsidRPr="00547394" w:rsidRDefault="001D6631" w:rsidP="00A5645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5" w:name="_Toc211945951"/>
      <w:bookmarkStart w:id="16" w:name="_Toc72837101"/>
      <w:r w:rsidRPr="00547394">
        <w:rPr>
          <w:sz w:val="24"/>
          <w:szCs w:val="24"/>
        </w:rPr>
        <w:t>Нормативные ссылки</w:t>
      </w:r>
      <w:bookmarkEnd w:id="15"/>
      <w:bookmarkEnd w:id="16"/>
    </w:p>
    <w:p w14:paraId="4E9C882A" w14:textId="77777777" w:rsidR="008F024E" w:rsidRPr="003F4A4E" w:rsidRDefault="008F024E" w:rsidP="00194639">
      <w:pPr>
        <w:keepNext/>
        <w:shd w:val="clear" w:color="auto" w:fill="FFFFFF"/>
        <w:ind w:firstLine="567"/>
        <w:rPr>
          <w:sz w:val="20"/>
          <w:szCs w:val="20"/>
        </w:rPr>
      </w:pPr>
    </w:p>
    <w:p w14:paraId="66208AB2" w14:textId="77777777" w:rsidR="000E57F5" w:rsidRPr="00547394" w:rsidRDefault="00194639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547394">
        <w:rPr>
          <w:bCs/>
          <w:color w:val="000000"/>
          <w:sz w:val="24"/>
        </w:rPr>
        <w:t>Для применения настоящего стандарта необходимы</w:t>
      </w:r>
      <w:r w:rsidR="008212D9" w:rsidRPr="00547394">
        <w:rPr>
          <w:bCs/>
          <w:color w:val="000000"/>
          <w:sz w:val="24"/>
        </w:rPr>
        <w:t xml:space="preserve"> следующие ссылочные документы</w:t>
      </w:r>
      <w:r w:rsidR="00604869" w:rsidRPr="00604869">
        <w:rPr>
          <w:bCs/>
          <w:color w:val="000000"/>
          <w:sz w:val="24"/>
        </w:rPr>
        <w:t xml:space="preserve"> по стандартизации</w:t>
      </w:r>
      <w:r w:rsidR="00BF6C9C" w:rsidRPr="00547394">
        <w:rPr>
          <w:bCs/>
          <w:color w:val="000000"/>
          <w:sz w:val="24"/>
        </w:rPr>
        <w:t>.</w:t>
      </w:r>
      <w:r w:rsidR="00D72E12" w:rsidRPr="00D72E12">
        <w:rPr>
          <w:sz w:val="24"/>
        </w:rPr>
        <w:t xml:space="preserve"> </w:t>
      </w:r>
      <w:r w:rsidR="00D72E12">
        <w:rPr>
          <w:sz w:val="24"/>
        </w:rPr>
        <w:t>Д</w:t>
      </w:r>
      <w:r w:rsidR="00D72E12">
        <w:rPr>
          <w:sz w:val="24"/>
          <w:lang w:val="fr-FR"/>
        </w:rPr>
        <w:t>ля</w:t>
      </w:r>
      <w:r w:rsidR="00D72E12">
        <w:rPr>
          <w:sz w:val="24"/>
          <w:lang w:val="kk-KZ"/>
        </w:rPr>
        <w:t xml:space="preserve"> датированных ссылок применяют указанное издание ссылочного документа,</w:t>
      </w:r>
      <w:r w:rsidR="00BF6C9C" w:rsidRPr="00547394">
        <w:rPr>
          <w:bCs/>
          <w:color w:val="000000"/>
          <w:sz w:val="24"/>
        </w:rPr>
        <w:t xml:space="preserve"> </w:t>
      </w:r>
      <w:r w:rsidR="00D72E12" w:rsidRPr="00547394">
        <w:rPr>
          <w:bCs/>
          <w:color w:val="000000"/>
          <w:sz w:val="24"/>
        </w:rPr>
        <w:t xml:space="preserve">для </w:t>
      </w:r>
      <w:r w:rsidR="00BF6C9C" w:rsidRPr="00547394">
        <w:rPr>
          <w:bCs/>
          <w:color w:val="000000"/>
          <w:sz w:val="24"/>
        </w:rPr>
        <w:t xml:space="preserve">недатированных ссылок применяют последнее издание ссылочного </w:t>
      </w:r>
      <w:r w:rsidR="00BF6C9C" w:rsidRPr="00D72E12">
        <w:rPr>
          <w:bCs/>
          <w:color w:val="000000"/>
          <w:sz w:val="24"/>
        </w:rPr>
        <w:t>документа (включая все его изменения)</w:t>
      </w:r>
      <w:r w:rsidR="00A700DE" w:rsidRPr="00D72E12">
        <w:rPr>
          <w:bCs/>
          <w:color w:val="000000"/>
          <w:sz w:val="24"/>
        </w:rPr>
        <w:t>:</w:t>
      </w:r>
    </w:p>
    <w:p w14:paraId="69515FFA" w14:textId="38DA09C7" w:rsidR="00A81D10" w:rsidRPr="00414E65" w:rsidRDefault="00A81D10" w:rsidP="00D920DB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10102C">
        <w:rPr>
          <w:sz w:val="24"/>
          <w:lang w:val="kk-KZ"/>
        </w:rPr>
        <w:t>СТ РК 2.225</w:t>
      </w:r>
      <w:r w:rsidR="0010102C" w:rsidRPr="0010102C">
        <w:rPr>
          <w:sz w:val="24"/>
          <w:lang w:val="kk-KZ"/>
        </w:rPr>
        <w:t xml:space="preserve">–2011 </w:t>
      </w:r>
      <w:r w:rsidR="0010102C" w:rsidRPr="0010102C">
        <w:rPr>
          <w:rStyle w:val="s1"/>
          <w:color w:val="000000"/>
          <w:sz w:val="24"/>
          <w:shd w:val="clear" w:color="auto" w:fill="FFFFFF"/>
        </w:rPr>
        <w:t>Масса нефти и нефтепродуктов.</w:t>
      </w:r>
      <w:r w:rsidR="0010102C">
        <w:rPr>
          <w:rStyle w:val="s1"/>
          <w:color w:val="000000"/>
          <w:sz w:val="24"/>
          <w:shd w:val="clear" w:color="auto" w:fill="FFFFFF"/>
        </w:rPr>
        <w:t xml:space="preserve"> </w:t>
      </w:r>
      <w:r w:rsidR="0010102C" w:rsidRPr="0010102C">
        <w:rPr>
          <w:rStyle w:val="s1"/>
          <w:color w:val="000000"/>
          <w:sz w:val="24"/>
          <w:shd w:val="clear" w:color="auto" w:fill="FFFFFF"/>
        </w:rPr>
        <w:t xml:space="preserve">Общие требования к методикам </w:t>
      </w:r>
      <w:r w:rsidR="0010102C" w:rsidRPr="00414E65">
        <w:rPr>
          <w:rStyle w:val="s1"/>
          <w:color w:val="000000"/>
          <w:sz w:val="24"/>
          <w:shd w:val="clear" w:color="auto" w:fill="FFFFFF"/>
        </w:rPr>
        <w:t>выполнения измерений.</w:t>
      </w:r>
    </w:p>
    <w:p w14:paraId="46615E09" w14:textId="0F89CAD5" w:rsidR="00414E65" w:rsidRDefault="00414E65" w:rsidP="00414E65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 w:rsidRPr="00414E65">
        <w:rPr>
          <w:sz w:val="24"/>
        </w:rPr>
        <w:t xml:space="preserve">СТ РК ГОСТ Р 51652–2010 Спирт этиловый ректификованный из пищевого сырья. Технические условия. </w:t>
      </w:r>
    </w:p>
    <w:p w14:paraId="3437177C" w14:textId="7AB2900E" w:rsidR="00F5304A" w:rsidRDefault="00F5304A" w:rsidP="00414E65">
      <w:pPr>
        <w:widowControl w:val="0"/>
        <w:autoSpaceDE w:val="0"/>
        <w:autoSpaceDN w:val="0"/>
        <w:adjustRightInd w:val="0"/>
        <w:ind w:firstLine="567"/>
        <w:rPr>
          <w:sz w:val="24"/>
        </w:rPr>
      </w:pPr>
      <w:r>
        <w:rPr>
          <w:bCs/>
          <w:color w:val="000000"/>
          <w:sz w:val="24"/>
        </w:rPr>
        <w:t>СТ РК ISO 4259–2008 Нефтепродукты. Определение и применение данных о точности в отношении методов испытаний.</w:t>
      </w:r>
    </w:p>
    <w:p w14:paraId="601A4170" w14:textId="77777777" w:rsidR="00F5304A" w:rsidRDefault="00F5304A" w:rsidP="00F5304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СТ РК ISO 20623–2011 Нефть и нефтепродукты. Определение противозадирных и противоизносных свойств с использованием </w:t>
      </w:r>
      <w:proofErr w:type="spellStart"/>
      <w:r>
        <w:rPr>
          <w:bCs/>
          <w:color w:val="000000"/>
          <w:sz w:val="24"/>
        </w:rPr>
        <w:t>четырехшариковой</w:t>
      </w:r>
      <w:proofErr w:type="spellEnd"/>
      <w:r>
        <w:rPr>
          <w:bCs/>
          <w:color w:val="000000"/>
          <w:sz w:val="24"/>
        </w:rPr>
        <w:t xml:space="preserve"> машины (европейские условия). </w:t>
      </w:r>
    </w:p>
    <w:p w14:paraId="2F45C925" w14:textId="42D3C05F" w:rsidR="00D920DB" w:rsidRPr="00D920DB" w:rsidRDefault="0010102C" w:rsidP="00D920DB">
      <w:pPr>
        <w:widowControl w:val="0"/>
        <w:autoSpaceDE w:val="0"/>
        <w:autoSpaceDN w:val="0"/>
        <w:adjustRightInd w:val="0"/>
        <w:ind w:firstLine="567"/>
        <w:rPr>
          <w:sz w:val="24"/>
          <w:highlight w:val="yellow"/>
        </w:rPr>
      </w:pPr>
      <w:r>
        <w:rPr>
          <w:bCs/>
          <w:color w:val="000000"/>
          <w:sz w:val="24"/>
        </w:rPr>
        <w:t>ГОСТ 8.579–2002 Государственная система обеспечения единства измерений. Требования к количеству фасованных товаров в упаковках любого вида при их производстве, расфасовке, продаже и импорте.</w:t>
      </w:r>
    </w:p>
    <w:p w14:paraId="435C1BB4" w14:textId="6A6F6250" w:rsidR="00D920DB" w:rsidRPr="00D920DB" w:rsidRDefault="00414E65" w:rsidP="00D920DB">
      <w:pPr>
        <w:widowControl w:val="0"/>
        <w:autoSpaceDE w:val="0"/>
        <w:autoSpaceDN w:val="0"/>
        <w:adjustRightInd w:val="0"/>
        <w:ind w:firstLine="567"/>
        <w:rPr>
          <w:color w:val="000000"/>
          <w:sz w:val="24"/>
          <w:highlight w:val="yellow"/>
        </w:rPr>
      </w:pPr>
      <w:r>
        <w:rPr>
          <w:bCs/>
          <w:color w:val="000000"/>
          <w:sz w:val="24"/>
        </w:rPr>
        <w:t>ГОСТ 9.080–77 Единая система защиты от коррозии и старения. Смазки пластичные. Ускоренный метод определения коррозионного воздействия на металлы.</w:t>
      </w:r>
    </w:p>
    <w:p w14:paraId="3F9F9AAA" w14:textId="31608585" w:rsidR="00D920DB" w:rsidRPr="00D920DB" w:rsidRDefault="00414E65" w:rsidP="00D920DB">
      <w:pPr>
        <w:widowControl w:val="0"/>
        <w:autoSpaceDE w:val="0"/>
        <w:autoSpaceDN w:val="0"/>
        <w:adjustRightInd w:val="0"/>
        <w:ind w:firstLine="567"/>
        <w:rPr>
          <w:sz w:val="24"/>
          <w:highlight w:val="yellow"/>
        </w:rPr>
      </w:pPr>
      <w:r>
        <w:rPr>
          <w:bCs/>
          <w:color w:val="000000"/>
          <w:sz w:val="24"/>
        </w:rPr>
        <w:t>ГОСТ 12.1.007–76 Система стандартов безопасности труда. Вредные вещества. Классификация и общие требования безопасности.</w:t>
      </w:r>
    </w:p>
    <w:p w14:paraId="68FD302A" w14:textId="41AF7F5B" w:rsidR="00D920DB" w:rsidRDefault="00414E65" w:rsidP="00D920DB">
      <w:pPr>
        <w:widowControl w:val="0"/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ГОСТ 12.1.044–89 Система стандартов безопасности труда. </w:t>
      </w:r>
      <w:proofErr w:type="spellStart"/>
      <w:r>
        <w:rPr>
          <w:bCs/>
          <w:color w:val="000000"/>
          <w:sz w:val="24"/>
        </w:rPr>
        <w:t>Пожаровзрывоопасность</w:t>
      </w:r>
      <w:proofErr w:type="spellEnd"/>
      <w:r>
        <w:rPr>
          <w:bCs/>
          <w:color w:val="000000"/>
          <w:sz w:val="24"/>
        </w:rPr>
        <w:t xml:space="preserve"> веществ и материалов. Номенклатура показателей и методы их определения.</w:t>
      </w:r>
    </w:p>
    <w:p w14:paraId="04B59423" w14:textId="7BE8445E" w:rsidR="00276C17" w:rsidRPr="00276C17" w:rsidRDefault="00276C17" w:rsidP="00D920DB">
      <w:pPr>
        <w:widowControl w:val="0"/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  <w:r w:rsidRPr="00276C17">
        <w:rPr>
          <w:bCs/>
          <w:sz w:val="24"/>
        </w:rPr>
        <w:t>ГОСТ 33–2000 Нефтепродукты. Прозрачные и непрозрачные жидкости. Определение кинематической вязкости и расчет динамической вязкости</w:t>
      </w:r>
      <w:r>
        <w:rPr>
          <w:bCs/>
          <w:sz w:val="24"/>
          <w:lang w:val="kk-KZ"/>
        </w:rPr>
        <w:t>.</w:t>
      </w:r>
    </w:p>
    <w:p w14:paraId="73EFFD4D" w14:textId="77777777" w:rsidR="00710157" w:rsidRDefault="00710157" w:rsidP="00710157">
      <w:pPr>
        <w:rPr>
          <w:sz w:val="24"/>
        </w:rPr>
      </w:pPr>
      <w:r>
        <w:rPr>
          <w:sz w:val="24"/>
        </w:rPr>
        <w:t>____________________________________________________________________________</w:t>
      </w:r>
    </w:p>
    <w:p w14:paraId="58D579C4" w14:textId="77777777" w:rsidR="00710157" w:rsidRPr="000F48BD" w:rsidRDefault="00710157" w:rsidP="00710157">
      <w:pPr>
        <w:ind w:firstLine="720"/>
        <w:rPr>
          <w:b/>
          <w:sz w:val="24"/>
          <w:lang w:val="kk-KZ"/>
        </w:rPr>
      </w:pPr>
      <w:r>
        <w:rPr>
          <w:i/>
          <w:sz w:val="24"/>
        </w:rPr>
        <w:t xml:space="preserve">Проект, редакция </w:t>
      </w:r>
      <w:r w:rsidRPr="005A5D66">
        <w:rPr>
          <w:i/>
          <w:sz w:val="24"/>
        </w:rPr>
        <w:t>1</w:t>
      </w:r>
    </w:p>
    <w:p w14:paraId="555D1CAC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lastRenderedPageBreak/>
        <w:t>ГОСТ 111–2014 Стекло листовое бесцветное. Технические условия.</w:t>
      </w:r>
    </w:p>
    <w:p w14:paraId="7021E7E5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859–2014 Медь. Марки.</w:t>
      </w:r>
    </w:p>
    <w:p w14:paraId="5FCA2E3B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ГОСТ 1050–2013 Металлопродукция из нелегированных конструкционных качественных и специальных сталей. Общие технические условия. </w:t>
      </w:r>
    </w:p>
    <w:p w14:paraId="6A5C78F4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1510–84 Нефть и нефтепродукты. Маркировка, упаковка, транспортирование и хранение.</w:t>
      </w:r>
    </w:p>
    <w:p w14:paraId="78991B94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2477–2014 Нефть и нефтепродукты. Метод определения содержания воды.</w:t>
      </w:r>
    </w:p>
    <w:p w14:paraId="24C3EF09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2517–2012 Нефть и нефтепродукты. Методы отбора проб.</w:t>
      </w:r>
    </w:p>
    <w:p w14:paraId="0BB5DFE6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5346–78 Смазки пластичные. Методы определения пенетрации пенетрометром с конусом.</w:t>
      </w:r>
    </w:p>
    <w:p w14:paraId="5B5B33CC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6479–73 Смазки пластичные. Метод определения содержания механических примесей разложением соляной кислотой.</w:t>
      </w:r>
    </w:p>
    <w:p w14:paraId="25AD5468" w14:textId="54DF109E" w:rsidR="00D920DB" w:rsidRPr="00D920DB" w:rsidRDefault="00414E65" w:rsidP="00414E65">
      <w:pPr>
        <w:widowControl w:val="0"/>
        <w:autoSpaceDE w:val="0"/>
        <w:autoSpaceDN w:val="0"/>
        <w:adjustRightInd w:val="0"/>
        <w:ind w:firstLine="567"/>
        <w:rPr>
          <w:color w:val="000000"/>
          <w:sz w:val="24"/>
          <w:highlight w:val="yellow"/>
        </w:rPr>
      </w:pPr>
      <w:r>
        <w:rPr>
          <w:bCs/>
          <w:color w:val="000000"/>
          <w:sz w:val="24"/>
        </w:rPr>
        <w:t>ГОСТ 6707–76 Смазки пластичные. Метод определения свободных щелочей и свободных органических кислот.</w:t>
      </w:r>
    </w:p>
    <w:p w14:paraId="76F8EEAA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6793–74 Нефтепродукты. Метод определения температуры каплепадения.</w:t>
      </w:r>
    </w:p>
    <w:p w14:paraId="46E8F4C1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7142–74 Смазки пластичные. Методы определения коллоидной стабильности</w:t>
      </w:r>
    </w:p>
    <w:p w14:paraId="720279D6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ГОСТ 7143–73 Смазки пластичные. Метод определения предела прочности и </w:t>
      </w:r>
      <w:proofErr w:type="spellStart"/>
      <w:r>
        <w:rPr>
          <w:bCs/>
          <w:color w:val="000000"/>
          <w:sz w:val="24"/>
        </w:rPr>
        <w:t>термоупрочнения</w:t>
      </w:r>
      <w:proofErr w:type="spellEnd"/>
      <w:r>
        <w:rPr>
          <w:bCs/>
          <w:color w:val="000000"/>
          <w:sz w:val="24"/>
        </w:rPr>
        <w:t>.</w:t>
      </w:r>
    </w:p>
    <w:p w14:paraId="6408EBE5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7163–84 Нефтепродукты. Метод определения вязкости автоматическим капиллярным вискозиметром.</w:t>
      </w:r>
    </w:p>
    <w:p w14:paraId="454E926C" w14:textId="1893CFAC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ГОСТ 9490–75 Материалы смазочные жидкие и пластичные. Метод определения </w:t>
      </w:r>
      <w:proofErr w:type="spellStart"/>
      <w:r>
        <w:rPr>
          <w:bCs/>
          <w:color w:val="000000"/>
          <w:sz w:val="24"/>
        </w:rPr>
        <w:t>трибологических</w:t>
      </w:r>
      <w:proofErr w:type="spellEnd"/>
      <w:r>
        <w:rPr>
          <w:bCs/>
          <w:color w:val="000000"/>
          <w:sz w:val="24"/>
        </w:rPr>
        <w:t xml:space="preserve"> характеристик на </w:t>
      </w:r>
      <w:proofErr w:type="spellStart"/>
      <w:r>
        <w:rPr>
          <w:bCs/>
          <w:color w:val="000000"/>
          <w:sz w:val="24"/>
        </w:rPr>
        <w:t>четырехшариковой</w:t>
      </w:r>
      <w:proofErr w:type="spellEnd"/>
      <w:r>
        <w:rPr>
          <w:bCs/>
          <w:color w:val="000000"/>
          <w:sz w:val="24"/>
        </w:rPr>
        <w:t xml:space="preserve"> машине. </w:t>
      </w:r>
    </w:p>
    <w:p w14:paraId="385400D5" w14:textId="46B0A162" w:rsidR="00276C17" w:rsidRPr="00276C17" w:rsidRDefault="00276C17" w:rsidP="00276C17">
      <w:pPr>
        <w:ind w:firstLine="567"/>
        <w:rPr>
          <w:rStyle w:val="s0"/>
          <w:lang w:val="kk-KZ"/>
        </w:rPr>
      </w:pPr>
      <w:r>
        <w:rPr>
          <w:rStyle w:val="s0"/>
        </w:rPr>
        <w:t>ГОСТ 9566</w:t>
      </w:r>
      <w:r>
        <w:rPr>
          <w:rStyle w:val="s0"/>
          <w:lang w:val="kk-KZ"/>
        </w:rPr>
        <w:t>–</w:t>
      </w:r>
      <w:r>
        <w:rPr>
          <w:rStyle w:val="s0"/>
        </w:rPr>
        <w:t>74 Смазки пластичные. Метод определения испаряемости</w:t>
      </w:r>
      <w:r>
        <w:rPr>
          <w:rStyle w:val="s0"/>
          <w:lang w:val="kk-KZ"/>
        </w:rPr>
        <w:t>.</w:t>
      </w:r>
    </w:p>
    <w:p w14:paraId="72541817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13320–81 Газоанализаторы промышленные автоматические. Общие технические условия.</w:t>
      </w:r>
    </w:p>
    <w:p w14:paraId="1F2D28E9" w14:textId="012C1126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14710–78 Толуол нефтяной. Технические условия.</w:t>
      </w:r>
    </w:p>
    <w:p w14:paraId="129AA038" w14:textId="78219548" w:rsidR="00276C17" w:rsidRPr="00276C17" w:rsidRDefault="00276C17" w:rsidP="00276C17">
      <w:pPr>
        <w:ind w:firstLine="567"/>
        <w:rPr>
          <w:color w:val="000000"/>
          <w:sz w:val="24"/>
          <w:lang w:val="kk-KZ"/>
        </w:rPr>
      </w:pPr>
      <w:r>
        <w:rPr>
          <w:rStyle w:val="s0"/>
        </w:rPr>
        <w:t>ГОСТ 19295</w:t>
      </w:r>
      <w:r>
        <w:rPr>
          <w:rStyle w:val="s0"/>
          <w:lang w:val="kk-KZ"/>
        </w:rPr>
        <w:t>–</w:t>
      </w:r>
      <w:r>
        <w:rPr>
          <w:rStyle w:val="s0"/>
        </w:rPr>
        <w:t>73 Смазки пластичные. Метод определения механической стабильности</w:t>
      </w:r>
      <w:r>
        <w:rPr>
          <w:rStyle w:val="s0"/>
          <w:lang w:val="kk-KZ"/>
        </w:rPr>
        <w:t>.</w:t>
      </w:r>
    </w:p>
    <w:p w14:paraId="2287448B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ГОСТ 23258–78 Смазки пластичные. Наименование и обозначение. </w:t>
      </w:r>
    </w:p>
    <w:p w14:paraId="3A5D506E" w14:textId="77777777" w:rsidR="00414E65" w:rsidRDefault="00414E65" w:rsidP="00414E6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ГОСТ 28549.0–90 Смазочные материалы, индустриальные масла и родственные продукты. (Класс L). Классификация групп. </w:t>
      </w:r>
    </w:p>
    <w:p w14:paraId="26EDFD9E" w14:textId="78879CDC" w:rsidR="00D920DB" w:rsidRDefault="00414E65" w:rsidP="00414E65">
      <w:pPr>
        <w:widowControl w:val="0"/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28549.9–90 Смазочные материалы, индустриальные масла и родственные продукты (класс L). Классификация. Группа X (пластичные смазки).</w:t>
      </w:r>
    </w:p>
    <w:p w14:paraId="0599A22E" w14:textId="51B95963" w:rsidR="00414E65" w:rsidRDefault="00414E65" w:rsidP="00414E65">
      <w:pPr>
        <w:widowControl w:val="0"/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414E65">
        <w:rPr>
          <w:bCs/>
          <w:color w:val="000000"/>
          <w:sz w:val="24"/>
        </w:rPr>
        <w:t>ГОСТ 32055</w:t>
      </w:r>
      <w:r>
        <w:rPr>
          <w:bCs/>
          <w:color w:val="000000"/>
          <w:sz w:val="24"/>
        </w:rPr>
        <w:t>–</w:t>
      </w:r>
      <w:r w:rsidRPr="00414E65">
        <w:rPr>
          <w:bCs/>
          <w:color w:val="000000"/>
          <w:sz w:val="24"/>
        </w:rPr>
        <w:t>2013 Нефтепродукты и материалы битумные. Определение содержания воды с помощью перегонки.</w:t>
      </w:r>
    </w:p>
    <w:p w14:paraId="2E17A0D0" w14:textId="3B3173F3" w:rsidR="00414E65" w:rsidRDefault="00414E65" w:rsidP="00414E65">
      <w:pPr>
        <w:pStyle w:val="formattext"/>
        <w:spacing w:before="0" w:beforeAutospacing="0" w:after="0" w:afterAutospacing="0"/>
        <w:ind w:firstLine="567"/>
        <w:textAlignment w:val="baseline"/>
      </w:pPr>
      <w:r>
        <w:t>ГОСТ 32323–2013 Смазки пластичные. Методы испытаний.</w:t>
      </w:r>
    </w:p>
    <w:p w14:paraId="4EA6FD29" w14:textId="45821899" w:rsidR="00414E65" w:rsidRDefault="009949E8" w:rsidP="009949E8">
      <w:pPr>
        <w:pStyle w:val="formattext"/>
        <w:spacing w:before="0" w:beforeAutospacing="0" w:after="0" w:afterAutospacing="0"/>
        <w:ind w:firstLine="567"/>
        <w:textAlignment w:val="baseline"/>
      </w:pPr>
      <w:r w:rsidRPr="009949E8">
        <w:t>ГОСТ 32331</w:t>
      </w:r>
      <w:r>
        <w:t>–</w:t>
      </w:r>
      <w:r w:rsidRPr="009949E8">
        <w:t>2013 Смазки пластичные. Определение пенетрации с использованием пенетрометра с конусом на одну четверть и половину шкалы</w:t>
      </w:r>
      <w:r>
        <w:t>.</w:t>
      </w:r>
    </w:p>
    <w:p w14:paraId="2AF67801" w14:textId="32ACC3CA" w:rsidR="009949E8" w:rsidRDefault="009949E8" w:rsidP="009949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32394–2013 Смазки пластичные. Метод определения температуры каплепадения.</w:t>
      </w:r>
    </w:p>
    <w:p w14:paraId="29CD4628" w14:textId="77777777" w:rsidR="009949E8" w:rsidRDefault="009949E8" w:rsidP="009949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33307–2015 Смазки пластичные. Отделение масла при повышенных температурах (метод конического сита).</w:t>
      </w:r>
    </w:p>
    <w:p w14:paraId="1FD95EE5" w14:textId="134FA250" w:rsidR="00414E65" w:rsidRDefault="00414E65" w:rsidP="00D920DB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>
        <w:rPr>
          <w:sz w:val="24"/>
        </w:rPr>
        <w:t>ГОСТ 33701–2015 Определение и применение показателей точности методов испытаний нефтепродуктов</w:t>
      </w:r>
      <w:r>
        <w:rPr>
          <w:sz w:val="24"/>
          <w:lang w:val="kk-KZ"/>
        </w:rPr>
        <w:t>.</w:t>
      </w:r>
    </w:p>
    <w:p w14:paraId="5C7D3EC1" w14:textId="77777777" w:rsidR="00F5304A" w:rsidRDefault="00F5304A" w:rsidP="00F5304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ГОСТ ISO 2137–2013 Нефтепродукты/смазки пластичные и </w:t>
      </w:r>
      <w:proofErr w:type="spellStart"/>
      <w:r>
        <w:rPr>
          <w:bCs/>
          <w:color w:val="000000"/>
          <w:sz w:val="24"/>
        </w:rPr>
        <w:t>петролатум</w:t>
      </w:r>
      <w:proofErr w:type="spellEnd"/>
      <w:r>
        <w:rPr>
          <w:bCs/>
          <w:color w:val="000000"/>
          <w:sz w:val="24"/>
        </w:rPr>
        <w:t>. Определение пенетрации конусом.</w:t>
      </w:r>
    </w:p>
    <w:p w14:paraId="2FB1C1A4" w14:textId="77777777" w:rsidR="00E62F05" w:rsidRDefault="00E62F05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</w:p>
    <w:p w14:paraId="733DD3AE" w14:textId="46F3C01B" w:rsidR="00F5040C" w:rsidRDefault="00F5040C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Примечание –</w:t>
      </w:r>
      <w:r w:rsidRPr="004B323D">
        <w:rPr>
          <w:bCs/>
          <w:color w:val="000000"/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</w:t>
      </w:r>
      <w:r w:rsidR="008574A9" w:rsidRPr="004B323D">
        <w:rPr>
          <w:bCs/>
          <w:color w:val="000000"/>
          <w:sz w:val="20"/>
          <w:szCs w:val="20"/>
        </w:rPr>
        <w:t>информационному указателю</w:t>
      </w:r>
      <w:r w:rsidRPr="004B323D">
        <w:rPr>
          <w:bCs/>
          <w:color w:val="000000"/>
          <w:sz w:val="20"/>
          <w:szCs w:val="20"/>
        </w:rPr>
        <w:t xml:space="preserve"> «Нормативные документы </w:t>
      </w:r>
      <w:r w:rsidRPr="00DC1BB2">
        <w:rPr>
          <w:bCs/>
          <w:color w:val="000000"/>
          <w:sz w:val="20"/>
          <w:szCs w:val="20"/>
        </w:rPr>
        <w:t xml:space="preserve">по стандартизации»,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</w:t>
      </w:r>
      <w:r w:rsidRPr="00DC1BB2">
        <w:rPr>
          <w:bCs/>
          <w:color w:val="000000"/>
          <w:sz w:val="20"/>
          <w:szCs w:val="20"/>
        </w:rPr>
        <w:lastRenderedPageBreak/>
        <w:t>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101DB336" w14:textId="77777777" w:rsidR="00A01C09" w:rsidRDefault="00A01C09" w:rsidP="007D0EE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</w:p>
    <w:p w14:paraId="51921057" w14:textId="6D6BED1A" w:rsidR="009C18A9" w:rsidRPr="00F5040C" w:rsidRDefault="00187402" w:rsidP="0032043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72837102"/>
      <w:r>
        <w:rPr>
          <w:sz w:val="24"/>
          <w:szCs w:val="24"/>
          <w:lang w:val="kk-KZ"/>
        </w:rPr>
        <w:t>Классификация</w:t>
      </w:r>
      <w:bookmarkEnd w:id="17"/>
    </w:p>
    <w:p w14:paraId="6B89C87F" w14:textId="77777777" w:rsidR="00F5040C" w:rsidRPr="009E6571" w:rsidRDefault="00F5040C" w:rsidP="00F5040C">
      <w:pPr>
        <w:pStyle w:val="af9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2953254" w14:textId="1A0C2DAB" w:rsidR="00187402" w:rsidRPr="00B9773D" w:rsidRDefault="00187402" w:rsidP="00187402">
      <w:pPr>
        <w:ind w:firstLine="567"/>
        <w:rPr>
          <w:sz w:val="24"/>
          <w:lang w:val="kk-KZ"/>
        </w:rPr>
      </w:pPr>
      <w:r w:rsidRPr="00187402">
        <w:rPr>
          <w:sz w:val="24"/>
        </w:rPr>
        <w:t xml:space="preserve">3.1 </w:t>
      </w:r>
      <w:bookmarkStart w:id="18" w:name="п_3_1"/>
      <w:r w:rsidRPr="00187402">
        <w:rPr>
          <w:sz w:val="24"/>
        </w:rPr>
        <w:t>Смазки классифицир</w:t>
      </w:r>
      <w:r>
        <w:rPr>
          <w:sz w:val="24"/>
        </w:rPr>
        <w:t>уются</w:t>
      </w:r>
      <w:r w:rsidRPr="00187402">
        <w:rPr>
          <w:sz w:val="24"/>
        </w:rPr>
        <w:t xml:space="preserve"> </w:t>
      </w:r>
      <w:r>
        <w:rPr>
          <w:sz w:val="24"/>
        </w:rPr>
        <w:t xml:space="preserve">в </w:t>
      </w:r>
      <w:r w:rsidR="00320DE3">
        <w:rPr>
          <w:sz w:val="24"/>
        </w:rPr>
        <w:t>соответствии</w:t>
      </w:r>
      <w:r>
        <w:rPr>
          <w:sz w:val="24"/>
        </w:rPr>
        <w:t xml:space="preserve"> с</w:t>
      </w:r>
      <w:r w:rsidR="00B9773D" w:rsidRPr="00B9773D">
        <w:rPr>
          <w:sz w:val="24"/>
        </w:rPr>
        <w:t xml:space="preserve"> ГОСТ 23258,</w:t>
      </w:r>
      <w:r w:rsidRPr="00187402">
        <w:rPr>
          <w:sz w:val="24"/>
        </w:rPr>
        <w:t xml:space="preserve"> ГОСТ 28549.9</w:t>
      </w:r>
      <w:r w:rsidR="00B9773D" w:rsidRPr="00B9773D">
        <w:rPr>
          <w:sz w:val="24"/>
        </w:rPr>
        <w:t xml:space="preserve">, </w:t>
      </w:r>
      <w:r w:rsidR="00B9773D">
        <w:rPr>
          <w:sz w:val="24"/>
          <w:lang w:val="kk-KZ"/>
        </w:rPr>
        <w:t xml:space="preserve">                 </w:t>
      </w:r>
      <w:r w:rsidR="00B9773D" w:rsidRPr="00B9773D">
        <w:rPr>
          <w:sz w:val="24"/>
        </w:rPr>
        <w:t>ГОСТ 28549.0</w:t>
      </w:r>
      <w:r w:rsidR="00B9773D">
        <w:rPr>
          <w:sz w:val="24"/>
          <w:lang w:val="kk-KZ"/>
        </w:rPr>
        <w:t xml:space="preserve"> </w:t>
      </w:r>
      <w:r w:rsidR="00C40FB1" w:rsidRPr="00B9773D">
        <w:rPr>
          <w:sz w:val="24"/>
        </w:rPr>
        <w:t>и приложением А</w:t>
      </w:r>
      <w:r w:rsidR="00B9773D">
        <w:rPr>
          <w:sz w:val="24"/>
          <w:lang w:val="kk-KZ"/>
        </w:rPr>
        <w:t>:</w:t>
      </w:r>
    </w:p>
    <w:p w14:paraId="20B87EC9" w14:textId="1652FBBA" w:rsidR="00187402" w:rsidRPr="00D920DB" w:rsidRDefault="00D920DB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proofErr w:type="spellStart"/>
      <w:r w:rsidRPr="00D920DB">
        <w:rPr>
          <w:rFonts w:ascii="Times New Roman" w:hAnsi="Times New Roman" w:cs="Times New Roman"/>
        </w:rPr>
        <w:t>Grease</w:t>
      </w:r>
      <w:proofErr w:type="spellEnd"/>
      <w:r w:rsidRPr="00D920DB">
        <w:rPr>
          <w:rFonts w:ascii="Times New Roman" w:hAnsi="Times New Roman" w:cs="Times New Roman"/>
        </w:rPr>
        <w:t xml:space="preserve"> ЕР 00</w:t>
      </w:r>
      <w:r w:rsidR="00187402" w:rsidRPr="00D920DB">
        <w:rPr>
          <w:rFonts w:ascii="Times New Roman" w:hAnsi="Times New Roman" w:cs="Times New Roman"/>
          <w:color w:val="000000"/>
        </w:rPr>
        <w:t>;</w:t>
      </w:r>
    </w:p>
    <w:p w14:paraId="60E49652" w14:textId="26828808" w:rsidR="00187402" w:rsidRPr="00D920DB" w:rsidRDefault="00D920DB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proofErr w:type="spellStart"/>
      <w:r w:rsidRPr="00D920DB">
        <w:rPr>
          <w:rFonts w:ascii="Times New Roman" w:hAnsi="Times New Roman" w:cs="Times New Roman"/>
        </w:rPr>
        <w:t>Grease</w:t>
      </w:r>
      <w:proofErr w:type="spellEnd"/>
      <w:r w:rsidRPr="00D920DB">
        <w:rPr>
          <w:rFonts w:ascii="Times New Roman" w:hAnsi="Times New Roman" w:cs="Times New Roman"/>
        </w:rPr>
        <w:t xml:space="preserve"> ЕР 0</w:t>
      </w:r>
      <w:r w:rsidR="00187402" w:rsidRPr="00D920DB">
        <w:rPr>
          <w:rFonts w:ascii="Times New Roman" w:hAnsi="Times New Roman" w:cs="Times New Roman"/>
          <w:color w:val="000000"/>
        </w:rPr>
        <w:t>;</w:t>
      </w:r>
    </w:p>
    <w:p w14:paraId="3C67B58F" w14:textId="32E0E375" w:rsidR="00187402" w:rsidRPr="00D920DB" w:rsidRDefault="00D920DB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proofErr w:type="spellStart"/>
      <w:r w:rsidRPr="00D920DB">
        <w:rPr>
          <w:rFonts w:ascii="Times New Roman" w:hAnsi="Times New Roman" w:cs="Times New Roman"/>
        </w:rPr>
        <w:t>Grease</w:t>
      </w:r>
      <w:proofErr w:type="spellEnd"/>
      <w:r w:rsidRPr="00D920DB">
        <w:rPr>
          <w:rFonts w:ascii="Times New Roman" w:hAnsi="Times New Roman" w:cs="Times New Roman"/>
        </w:rPr>
        <w:t xml:space="preserve"> ЕР 1</w:t>
      </w:r>
      <w:r w:rsidR="00187402" w:rsidRPr="00D920DB">
        <w:rPr>
          <w:rFonts w:ascii="Times New Roman" w:hAnsi="Times New Roman" w:cs="Times New Roman"/>
          <w:color w:val="000000"/>
        </w:rPr>
        <w:t>;</w:t>
      </w:r>
    </w:p>
    <w:p w14:paraId="71AD0CC2" w14:textId="62D6C679" w:rsidR="00187402" w:rsidRDefault="00D920DB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proofErr w:type="spellStart"/>
      <w:r w:rsidRPr="00D920DB">
        <w:rPr>
          <w:rFonts w:ascii="Times New Roman" w:hAnsi="Times New Roman" w:cs="Times New Roman"/>
        </w:rPr>
        <w:t>Grease</w:t>
      </w:r>
      <w:proofErr w:type="spellEnd"/>
      <w:r w:rsidRPr="00D920DB">
        <w:rPr>
          <w:rFonts w:ascii="Times New Roman" w:hAnsi="Times New Roman" w:cs="Times New Roman"/>
        </w:rPr>
        <w:t xml:space="preserve"> ЕР 2</w:t>
      </w:r>
      <w:r w:rsidR="00187402" w:rsidRPr="00D920DB">
        <w:rPr>
          <w:rFonts w:ascii="Times New Roman" w:hAnsi="Times New Roman" w:cs="Times New Roman"/>
          <w:color w:val="000000"/>
        </w:rPr>
        <w:t>;</w:t>
      </w:r>
    </w:p>
    <w:p w14:paraId="6488ED8A" w14:textId="165402D7" w:rsidR="00276C17" w:rsidRPr="00276C17" w:rsidRDefault="00276C17" w:rsidP="0091260D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proofErr w:type="spellStart"/>
      <w:r w:rsidRPr="00D920DB">
        <w:rPr>
          <w:rFonts w:ascii="Times New Roman" w:hAnsi="Times New Roman" w:cs="Times New Roman"/>
        </w:rPr>
        <w:t>Grease</w:t>
      </w:r>
      <w:proofErr w:type="spellEnd"/>
      <w:r w:rsidRPr="00276C17">
        <w:rPr>
          <w:rFonts w:ascii="Times New Roman" w:hAnsi="Times New Roman" w:cs="Times New Roman"/>
        </w:rPr>
        <w:t xml:space="preserve"> ЕР 2 </w:t>
      </w:r>
      <w:proofErr w:type="spellStart"/>
      <w:r w:rsidRPr="00276C17">
        <w:rPr>
          <w:rFonts w:ascii="Times New Roman" w:hAnsi="Times New Roman" w:cs="Times New Roman"/>
        </w:rPr>
        <w:t>Plus</w:t>
      </w:r>
      <w:proofErr w:type="spellEnd"/>
      <w:r>
        <w:rPr>
          <w:rFonts w:ascii="Times New Roman" w:hAnsi="Times New Roman" w:cs="Times New Roman"/>
          <w:lang w:val="kk-KZ"/>
        </w:rPr>
        <w:t>;</w:t>
      </w:r>
    </w:p>
    <w:p w14:paraId="1CCB9B2A" w14:textId="07ED68C7" w:rsidR="000C46D9" w:rsidRPr="00D920DB" w:rsidRDefault="00D920DB" w:rsidP="00276C17">
      <w:pPr>
        <w:pStyle w:val="aff"/>
        <w:numPr>
          <w:ilvl w:val="0"/>
          <w:numId w:val="6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color w:val="000000"/>
        </w:rPr>
      </w:pPr>
      <w:proofErr w:type="spellStart"/>
      <w:r w:rsidRPr="00D920DB">
        <w:rPr>
          <w:rFonts w:ascii="Times New Roman" w:hAnsi="Times New Roman" w:cs="Times New Roman"/>
        </w:rPr>
        <w:t>Grease</w:t>
      </w:r>
      <w:proofErr w:type="spellEnd"/>
      <w:r w:rsidRPr="00D920DB">
        <w:rPr>
          <w:rFonts w:ascii="Times New Roman" w:hAnsi="Times New Roman" w:cs="Times New Roman"/>
        </w:rPr>
        <w:t xml:space="preserve"> ЕР 3</w:t>
      </w:r>
      <w:r w:rsidR="000C46D9" w:rsidRPr="00D920DB">
        <w:rPr>
          <w:rFonts w:ascii="Times New Roman" w:hAnsi="Times New Roman" w:cs="Times New Roman"/>
          <w:lang w:val="kk-KZ"/>
        </w:rPr>
        <w:t>.</w:t>
      </w:r>
    </w:p>
    <w:bookmarkEnd w:id="18"/>
    <w:p w14:paraId="3D3D4073" w14:textId="77777777" w:rsidR="00FA2C12" w:rsidRPr="000F3D59" w:rsidRDefault="00FA2C12" w:rsidP="000F3D59">
      <w:pPr>
        <w:ind w:firstLine="567"/>
        <w:rPr>
          <w:sz w:val="24"/>
          <w:lang w:val="kk-KZ"/>
        </w:rPr>
      </w:pPr>
    </w:p>
    <w:p w14:paraId="61CBB5AC" w14:textId="77777777" w:rsidR="00AB6A99" w:rsidRDefault="00CA5466" w:rsidP="00AB6A9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72837103"/>
      <w:r>
        <w:rPr>
          <w:sz w:val="24"/>
          <w:szCs w:val="24"/>
          <w:lang w:val="kk-KZ"/>
        </w:rPr>
        <w:t>Технические требования</w:t>
      </w:r>
      <w:bookmarkEnd w:id="19"/>
    </w:p>
    <w:p w14:paraId="5F057D58" w14:textId="77777777" w:rsidR="00AB6A99" w:rsidRPr="007B6179" w:rsidRDefault="00AB6A99" w:rsidP="003C3B30">
      <w:pPr>
        <w:ind w:firstLine="567"/>
        <w:rPr>
          <w:rStyle w:val="Bodytext2Exact"/>
          <w:rFonts w:eastAsia="Tahoma"/>
          <w:lang w:val="kk-KZ"/>
        </w:rPr>
      </w:pPr>
    </w:p>
    <w:p w14:paraId="70A68E74" w14:textId="26FDE512" w:rsidR="00CA5466" w:rsidRPr="00CA5466" w:rsidRDefault="00BC0377" w:rsidP="00993DCA">
      <w:pPr>
        <w:pStyle w:val="2"/>
        <w:rPr>
          <w:rStyle w:val="Bodytext2"/>
          <w:rFonts w:eastAsia="Tahoma"/>
        </w:rPr>
      </w:pPr>
      <w:bookmarkStart w:id="20" w:name="_Toc72837104"/>
      <w:r>
        <w:rPr>
          <w:rStyle w:val="Bodytext2"/>
          <w:rFonts w:eastAsia="Tahoma"/>
        </w:rPr>
        <w:t>Общие требования</w:t>
      </w:r>
      <w:bookmarkEnd w:id="20"/>
    </w:p>
    <w:p w14:paraId="40B3F126" w14:textId="77777777" w:rsidR="00CA5466" w:rsidRPr="003D79AB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</w:p>
    <w:p w14:paraId="7D83FCEA" w14:textId="55DC78CE" w:rsidR="00CA5466" w:rsidRPr="000C46D9" w:rsidRDefault="000C46D9" w:rsidP="000C46D9">
      <w:pPr>
        <w:ind w:firstLine="567"/>
        <w:rPr>
          <w:sz w:val="24"/>
        </w:rPr>
      </w:pPr>
      <w:r w:rsidRPr="000C46D9">
        <w:rPr>
          <w:sz w:val="24"/>
        </w:rPr>
        <w:t xml:space="preserve">Смазки </w:t>
      </w:r>
      <w:proofErr w:type="spellStart"/>
      <w:r w:rsidRPr="000C46D9">
        <w:rPr>
          <w:sz w:val="24"/>
        </w:rPr>
        <w:t>Grease</w:t>
      </w:r>
      <w:proofErr w:type="spellEnd"/>
      <w:r w:rsidRPr="000C46D9">
        <w:rPr>
          <w:sz w:val="24"/>
        </w:rPr>
        <w:t xml:space="preserve"> </w:t>
      </w:r>
      <w:r w:rsidR="002F7650">
        <w:rPr>
          <w:sz w:val="24"/>
          <w:lang w:val="en-US"/>
        </w:rPr>
        <w:t>EP</w:t>
      </w:r>
      <w:r w:rsidRPr="000C46D9">
        <w:rPr>
          <w:sz w:val="24"/>
        </w:rPr>
        <w:t xml:space="preserve"> должны соответствовать требованиями настоящего стандарта</w:t>
      </w:r>
      <w:r w:rsidR="00A81D10" w:rsidRPr="00A81D10">
        <w:rPr>
          <w:sz w:val="24"/>
        </w:rPr>
        <w:t>, [1]</w:t>
      </w:r>
      <w:r w:rsidRPr="000C46D9">
        <w:rPr>
          <w:sz w:val="24"/>
        </w:rPr>
        <w:t xml:space="preserve"> и вырабатываться по рецептурам и технологическому регламенту, утвержденному производителем в установленном порядке.</w:t>
      </w:r>
    </w:p>
    <w:p w14:paraId="0924AA3B" w14:textId="2B4CDBAB" w:rsidR="004F18A5" w:rsidRPr="002F7650" w:rsidRDefault="004F18A5" w:rsidP="004F18A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F7650">
        <w:rPr>
          <w:bCs/>
          <w:color w:val="000000"/>
          <w:sz w:val="24"/>
        </w:rPr>
        <w:t xml:space="preserve">Смазки изготавливаются </w:t>
      </w:r>
      <w:proofErr w:type="spellStart"/>
      <w:r w:rsidRPr="002F7650">
        <w:rPr>
          <w:bCs/>
          <w:color w:val="000000"/>
          <w:sz w:val="24"/>
        </w:rPr>
        <w:t>загу</w:t>
      </w:r>
      <w:r w:rsidR="00DE6CA4">
        <w:rPr>
          <w:bCs/>
          <w:color w:val="000000"/>
          <w:sz w:val="24"/>
        </w:rPr>
        <w:t>щ</w:t>
      </w:r>
      <w:r w:rsidRPr="002F7650">
        <w:rPr>
          <w:bCs/>
          <w:color w:val="000000"/>
          <w:sz w:val="24"/>
        </w:rPr>
        <w:t>ением</w:t>
      </w:r>
      <w:proofErr w:type="spellEnd"/>
      <w:r w:rsidRPr="002F7650">
        <w:rPr>
          <w:bCs/>
          <w:color w:val="000000"/>
          <w:sz w:val="24"/>
        </w:rPr>
        <w:t xml:space="preserve"> смеси высококачественных минеральных масел литиевым мылом 12-гидрооксистеариновой кислоты с добавлением пакета присадок, обеспечивающего высокие противозадирные, противоизносные, защитные, антикоррозионные и депрессорные свойства.</w:t>
      </w:r>
    </w:p>
    <w:p w14:paraId="4475772F" w14:textId="70AE31C5" w:rsidR="004F18A5" w:rsidRPr="002F7650" w:rsidRDefault="004F18A5" w:rsidP="004F18A5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F7650">
        <w:rPr>
          <w:bCs/>
          <w:color w:val="000000"/>
          <w:sz w:val="24"/>
        </w:rPr>
        <w:t xml:space="preserve">Смазки работоспособны при температурах от минус 30 </w:t>
      </w:r>
      <w:r w:rsidR="002F7650">
        <w:rPr>
          <w:bCs/>
          <w:color w:val="000000"/>
          <w:sz w:val="24"/>
        </w:rPr>
        <w:t>°</w:t>
      </w:r>
      <w:r w:rsidRPr="002F7650">
        <w:rPr>
          <w:bCs/>
          <w:color w:val="000000"/>
          <w:sz w:val="24"/>
        </w:rPr>
        <w:t>С до 120</w:t>
      </w:r>
      <w:r w:rsidR="002F7650" w:rsidRPr="002F7650">
        <w:rPr>
          <w:bCs/>
          <w:color w:val="000000"/>
          <w:sz w:val="24"/>
        </w:rPr>
        <w:t xml:space="preserve"> </w:t>
      </w:r>
      <w:r w:rsidR="002F7650">
        <w:rPr>
          <w:bCs/>
          <w:color w:val="000000"/>
          <w:sz w:val="24"/>
        </w:rPr>
        <w:t>°</w:t>
      </w:r>
      <w:r w:rsidRPr="002F7650">
        <w:rPr>
          <w:bCs/>
          <w:color w:val="000000"/>
          <w:sz w:val="24"/>
        </w:rPr>
        <w:t xml:space="preserve">С (кратковременно до 130 </w:t>
      </w:r>
      <w:r w:rsidR="002F7650">
        <w:rPr>
          <w:bCs/>
          <w:color w:val="000000"/>
          <w:sz w:val="24"/>
        </w:rPr>
        <w:t>°</w:t>
      </w:r>
      <w:r w:rsidRPr="002F7650">
        <w:rPr>
          <w:bCs/>
          <w:color w:val="000000"/>
          <w:sz w:val="24"/>
        </w:rPr>
        <w:t>С).</w:t>
      </w:r>
    </w:p>
    <w:p w14:paraId="4DD550D6" w14:textId="0B8AFAB0" w:rsidR="000C46D9" w:rsidRDefault="000C46D9" w:rsidP="00BC0377">
      <w:pPr>
        <w:rPr>
          <w:sz w:val="24"/>
        </w:rPr>
      </w:pPr>
    </w:p>
    <w:p w14:paraId="2A8832BD" w14:textId="0F991B7B" w:rsidR="00CA5466" w:rsidRPr="00CE6968" w:rsidRDefault="00BC0377" w:rsidP="00993DCA">
      <w:pPr>
        <w:pStyle w:val="2"/>
        <w:rPr>
          <w:rStyle w:val="Bodytext2"/>
          <w:rFonts w:eastAsia="Tahoma"/>
        </w:rPr>
      </w:pPr>
      <w:bookmarkStart w:id="21" w:name="_Toc72837105"/>
      <w:r>
        <w:rPr>
          <w:rStyle w:val="Bodytext2"/>
          <w:rFonts w:eastAsia="Tahoma"/>
        </w:rPr>
        <w:t>Характеристики</w:t>
      </w:r>
      <w:bookmarkEnd w:id="21"/>
    </w:p>
    <w:p w14:paraId="460F553A" w14:textId="77777777" w:rsidR="00CE6968" w:rsidRDefault="00CE6968" w:rsidP="00CA5466">
      <w:pPr>
        <w:ind w:firstLine="567"/>
        <w:rPr>
          <w:sz w:val="24"/>
        </w:rPr>
      </w:pPr>
    </w:p>
    <w:p w14:paraId="0F47CBEC" w14:textId="3789B7AD" w:rsidR="00BC0377" w:rsidRPr="00BC0377" w:rsidRDefault="00BC0377" w:rsidP="00BC0377">
      <w:pPr>
        <w:ind w:firstLine="567"/>
        <w:rPr>
          <w:sz w:val="24"/>
        </w:rPr>
      </w:pPr>
      <w:r w:rsidRPr="00BC0377">
        <w:rPr>
          <w:sz w:val="24"/>
        </w:rPr>
        <w:t>4.2.1 По физико-химическим показателям смазки должны</w:t>
      </w:r>
      <w:r w:rsidR="000C46D9" w:rsidRPr="000C46D9">
        <w:rPr>
          <w:sz w:val="24"/>
        </w:rPr>
        <w:t xml:space="preserve"> </w:t>
      </w:r>
      <w:r w:rsidRPr="00BC0377">
        <w:rPr>
          <w:sz w:val="24"/>
        </w:rPr>
        <w:t xml:space="preserve">соответствовать требованиям и нормам, указанным в таблицах </w:t>
      </w:r>
      <w:r w:rsidR="000F3D59">
        <w:rPr>
          <w:sz w:val="24"/>
          <w:lang w:val="kk-KZ"/>
        </w:rPr>
        <w:t>1</w:t>
      </w:r>
      <w:r w:rsidR="00276C17">
        <w:rPr>
          <w:sz w:val="24"/>
          <w:lang w:val="kk-KZ"/>
        </w:rPr>
        <w:t>–2</w:t>
      </w:r>
      <w:r w:rsidRPr="00BC0377">
        <w:rPr>
          <w:sz w:val="24"/>
        </w:rPr>
        <w:t>.</w:t>
      </w:r>
    </w:p>
    <w:p w14:paraId="7B14E17A" w14:textId="77777777" w:rsidR="00E36CD5" w:rsidRDefault="00E36CD5" w:rsidP="00C40FB1">
      <w:pPr>
        <w:rPr>
          <w:sz w:val="24"/>
        </w:rPr>
      </w:pPr>
    </w:p>
    <w:p w14:paraId="23FEC25C" w14:textId="6DDDB834" w:rsidR="000F3D59" w:rsidRPr="000F3D59" w:rsidRDefault="000F3D59" w:rsidP="000F3D59">
      <w:pPr>
        <w:tabs>
          <w:tab w:val="left" w:pos="570"/>
        </w:tabs>
        <w:jc w:val="center"/>
        <w:rPr>
          <w:b/>
          <w:sz w:val="24"/>
          <w:lang w:val="en-US"/>
        </w:rPr>
      </w:pPr>
      <w:r w:rsidRPr="000F3D59">
        <w:rPr>
          <w:b/>
          <w:sz w:val="24"/>
        </w:rPr>
        <w:t>Таблица</w:t>
      </w:r>
      <w:r w:rsidRPr="000F3D59">
        <w:rPr>
          <w:b/>
          <w:sz w:val="24"/>
          <w:lang w:val="en-US"/>
        </w:rPr>
        <w:t xml:space="preserve"> </w:t>
      </w:r>
      <w:r w:rsidRPr="000F3D59">
        <w:rPr>
          <w:b/>
          <w:sz w:val="24"/>
          <w:lang w:val="kk-KZ"/>
        </w:rPr>
        <w:t>1</w:t>
      </w:r>
      <w:r w:rsidRPr="000F3D59">
        <w:rPr>
          <w:b/>
          <w:sz w:val="24"/>
          <w:lang w:val="en-US"/>
        </w:rPr>
        <w:t xml:space="preserve"> – </w:t>
      </w:r>
      <w:r w:rsidRPr="000F3D59">
        <w:rPr>
          <w:b/>
          <w:sz w:val="24"/>
        </w:rPr>
        <w:t>Нормы</w:t>
      </w:r>
      <w:r w:rsidRPr="000F3D59">
        <w:rPr>
          <w:b/>
          <w:sz w:val="24"/>
          <w:lang w:val="en-US"/>
        </w:rPr>
        <w:t xml:space="preserve"> </w:t>
      </w:r>
      <w:r w:rsidRPr="000F3D59">
        <w:rPr>
          <w:b/>
          <w:sz w:val="24"/>
        </w:rPr>
        <w:t>для</w:t>
      </w:r>
      <w:r w:rsidRPr="000F3D59">
        <w:rPr>
          <w:b/>
          <w:sz w:val="24"/>
          <w:lang w:val="en-US"/>
        </w:rPr>
        <w:t xml:space="preserve"> </w:t>
      </w:r>
      <w:r w:rsidRPr="000F3D59">
        <w:rPr>
          <w:b/>
          <w:sz w:val="24"/>
        </w:rPr>
        <w:t>смазок</w:t>
      </w:r>
      <w:r w:rsidRPr="000F3D59">
        <w:rPr>
          <w:b/>
          <w:sz w:val="24"/>
          <w:lang w:val="en-US"/>
        </w:rPr>
        <w:t xml:space="preserve"> </w:t>
      </w:r>
    </w:p>
    <w:p w14:paraId="7F730E1F" w14:textId="77777777" w:rsidR="000F3D59" w:rsidRDefault="000F3D59" w:rsidP="000F3D59">
      <w:pPr>
        <w:tabs>
          <w:tab w:val="left" w:pos="570"/>
        </w:tabs>
        <w:ind w:firstLine="567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"/>
        <w:gridCol w:w="3319"/>
        <w:gridCol w:w="697"/>
        <w:gridCol w:w="104"/>
        <w:gridCol w:w="593"/>
        <w:gridCol w:w="78"/>
        <w:gridCol w:w="653"/>
        <w:gridCol w:w="23"/>
        <w:gridCol w:w="568"/>
        <w:gridCol w:w="128"/>
        <w:gridCol w:w="697"/>
        <w:gridCol w:w="2255"/>
      </w:tblGrid>
      <w:tr w:rsidR="00A81D10" w:rsidRPr="002F7650" w14:paraId="41B869AC" w14:textId="77777777" w:rsidTr="00276C17">
        <w:trPr>
          <w:trHeight w:val="454"/>
        </w:trPr>
        <w:tc>
          <w:tcPr>
            <w:tcW w:w="19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B30F" w14:textId="77777777" w:rsidR="002F7650" w:rsidRPr="002F7650" w:rsidRDefault="002F7650" w:rsidP="00A81D10">
            <w:pPr>
              <w:jc w:val="center"/>
              <w:rPr>
                <w:sz w:val="24"/>
                <w:lang w:val="en-US"/>
              </w:rPr>
            </w:pPr>
            <w:r w:rsidRPr="002F7650">
              <w:rPr>
                <w:sz w:val="24"/>
              </w:rPr>
              <w:t>Наименование показателя</w:t>
            </w:r>
          </w:p>
        </w:tc>
        <w:tc>
          <w:tcPr>
            <w:tcW w:w="1850" w:type="pct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FCF5A7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 xml:space="preserve">Значение для смазок </w:t>
            </w:r>
          </w:p>
          <w:p w14:paraId="4068F224" w14:textId="355D4EB9" w:rsidR="002F7650" w:rsidRPr="002F7650" w:rsidRDefault="002F7650" w:rsidP="00A81D10">
            <w:pPr>
              <w:jc w:val="center"/>
              <w:rPr>
                <w:sz w:val="24"/>
              </w:rPr>
            </w:pPr>
            <w:proofErr w:type="spellStart"/>
            <w:r w:rsidRPr="002F7650">
              <w:rPr>
                <w:sz w:val="24"/>
              </w:rPr>
              <w:t>Grease</w:t>
            </w:r>
            <w:proofErr w:type="spellEnd"/>
            <w:r w:rsidRPr="002F7650">
              <w:rPr>
                <w:sz w:val="24"/>
              </w:rPr>
              <w:t xml:space="preserve"> </w:t>
            </w:r>
            <w:r w:rsidRPr="002F7650">
              <w:rPr>
                <w:sz w:val="24"/>
                <w:lang w:val="en-US"/>
              </w:rPr>
              <w:t>EP</w:t>
            </w:r>
          </w:p>
        </w:tc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2D31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Метод испытаний</w:t>
            </w:r>
          </w:p>
        </w:tc>
      </w:tr>
      <w:tr w:rsidR="00F5304A" w:rsidRPr="002F7650" w14:paraId="276D5E86" w14:textId="77777777" w:rsidTr="00276C17">
        <w:trPr>
          <w:trHeight w:val="454"/>
        </w:trPr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C027" w14:textId="77777777" w:rsidR="002F7650" w:rsidRPr="002F7650" w:rsidRDefault="002F7650" w:rsidP="00A81D10">
            <w:pPr>
              <w:rPr>
                <w:sz w:val="24"/>
                <w:lang w:val="en-US"/>
              </w:rPr>
            </w:pPr>
          </w:p>
        </w:tc>
        <w:tc>
          <w:tcPr>
            <w:tcW w:w="41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7BBF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00</w:t>
            </w:r>
          </w:p>
        </w:tc>
        <w:tc>
          <w:tcPr>
            <w:tcW w:w="35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3797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0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503B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</w:t>
            </w:r>
          </w:p>
        </w:tc>
        <w:tc>
          <w:tcPr>
            <w:tcW w:w="309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C000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8E4D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3</w:t>
            </w:r>
          </w:p>
        </w:tc>
        <w:tc>
          <w:tcPr>
            <w:tcW w:w="1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F2B2" w14:textId="77777777" w:rsidR="002F7650" w:rsidRPr="002F7650" w:rsidRDefault="002F7650" w:rsidP="00A81D10">
            <w:pPr>
              <w:rPr>
                <w:sz w:val="24"/>
              </w:rPr>
            </w:pPr>
          </w:p>
        </w:tc>
      </w:tr>
      <w:tr w:rsidR="00A81D10" w:rsidRPr="002F7650" w14:paraId="52FE2A63" w14:textId="77777777" w:rsidTr="00276C17">
        <w:trPr>
          <w:trHeight w:val="454"/>
        </w:trPr>
        <w:tc>
          <w:tcPr>
            <w:tcW w:w="2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716D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</w:t>
            </w:r>
          </w:p>
        </w:tc>
        <w:tc>
          <w:tcPr>
            <w:tcW w:w="173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1C99" w14:textId="77777777" w:rsidR="002F7650" w:rsidRPr="002F7650" w:rsidRDefault="002F7650" w:rsidP="00A81D10">
            <w:pPr>
              <w:rPr>
                <w:sz w:val="24"/>
              </w:rPr>
            </w:pPr>
            <w:r w:rsidRPr="002F7650">
              <w:rPr>
                <w:sz w:val="24"/>
              </w:rPr>
              <w:t>Внешний вид</w:t>
            </w:r>
          </w:p>
        </w:tc>
        <w:tc>
          <w:tcPr>
            <w:tcW w:w="1850" w:type="pct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BD53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Однородная мазь от светло-желтого до коричневого цвета</w:t>
            </w:r>
          </w:p>
        </w:tc>
        <w:tc>
          <w:tcPr>
            <w:tcW w:w="11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E547" w14:textId="146ABF0B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 xml:space="preserve">по 7.3 </w:t>
            </w:r>
          </w:p>
          <w:p w14:paraId="7915C39C" w14:textId="57A1DD6E" w:rsidR="002F7650" w:rsidRPr="002F7650" w:rsidRDefault="002F7650" w:rsidP="00A81D10">
            <w:pPr>
              <w:jc w:val="center"/>
              <w:rPr>
                <w:sz w:val="24"/>
              </w:rPr>
            </w:pPr>
          </w:p>
        </w:tc>
      </w:tr>
      <w:tr w:rsidR="00F5304A" w:rsidRPr="002F7650" w14:paraId="6231168E" w14:textId="77777777" w:rsidTr="00A01C09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F566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374D" w14:textId="77777777" w:rsidR="002F7650" w:rsidRPr="002F7650" w:rsidRDefault="002F7650" w:rsidP="00A81D10">
            <w:pPr>
              <w:rPr>
                <w:sz w:val="24"/>
              </w:rPr>
            </w:pPr>
            <w:r w:rsidRPr="002F7650">
              <w:rPr>
                <w:sz w:val="24"/>
              </w:rPr>
              <w:t>Температура каплепадения, °С, не ниже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885" w14:textId="77777777" w:rsidR="002F7650" w:rsidRPr="002F7650" w:rsidRDefault="002F7650" w:rsidP="00A81D10">
            <w:pPr>
              <w:jc w:val="center"/>
              <w:rPr>
                <w:sz w:val="24"/>
              </w:rPr>
            </w:pPr>
          </w:p>
          <w:p w14:paraId="7095AE18" w14:textId="739AB6F1" w:rsidR="002F7650" w:rsidRPr="002F7650" w:rsidRDefault="002F7650" w:rsidP="00A81D10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–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F5F" w14:textId="77777777" w:rsidR="002F7650" w:rsidRPr="002F7650" w:rsidRDefault="002F7650" w:rsidP="00A81D10">
            <w:pPr>
              <w:jc w:val="center"/>
              <w:rPr>
                <w:sz w:val="24"/>
              </w:rPr>
            </w:pPr>
          </w:p>
          <w:p w14:paraId="1FD444B5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150</w:t>
            </w:r>
          </w:p>
        </w:tc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9B63" w14:textId="77777777" w:rsidR="002F7650" w:rsidRPr="002F7650" w:rsidRDefault="002F7650" w:rsidP="00A81D10">
            <w:pPr>
              <w:jc w:val="center"/>
              <w:rPr>
                <w:sz w:val="24"/>
              </w:rPr>
            </w:pPr>
          </w:p>
          <w:p w14:paraId="54C1F151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170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8DCA" w14:textId="77777777" w:rsidR="002F7650" w:rsidRPr="002F7650" w:rsidRDefault="002F7650" w:rsidP="00A81D10">
            <w:pPr>
              <w:jc w:val="center"/>
              <w:rPr>
                <w:sz w:val="24"/>
              </w:rPr>
            </w:pPr>
          </w:p>
          <w:p w14:paraId="33733E4C" w14:textId="77777777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190</w:t>
            </w:r>
          </w:p>
          <w:p w14:paraId="6729C120" w14:textId="77777777" w:rsidR="002F7650" w:rsidRPr="002F7650" w:rsidRDefault="002F7650" w:rsidP="00A81D10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C875" w14:textId="7592C14F" w:rsidR="002F7650" w:rsidRPr="002F7650" w:rsidRDefault="002F7650" w:rsidP="00A81D10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 xml:space="preserve">по ГОСТ 6793 или </w:t>
            </w:r>
            <w:r w:rsidR="009949E8">
              <w:rPr>
                <w:bCs/>
                <w:color w:val="000000"/>
                <w:sz w:val="24"/>
              </w:rPr>
              <w:t xml:space="preserve">ГОСТ 32394 </w:t>
            </w:r>
          </w:p>
        </w:tc>
      </w:tr>
      <w:tr w:rsidR="00A01C09" w:rsidRPr="002F7650" w14:paraId="2256C114" w14:textId="77777777" w:rsidTr="00A01C09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EC9A3" w14:textId="77777777" w:rsidR="00A01C09" w:rsidRPr="002F7650" w:rsidRDefault="00A01C09" w:rsidP="000C4EE3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A3E45" w14:textId="2B167C7E" w:rsidR="00A01C09" w:rsidRPr="002F7650" w:rsidRDefault="00A01C09" w:rsidP="000C4EE3">
            <w:pPr>
              <w:rPr>
                <w:sz w:val="24"/>
              </w:rPr>
            </w:pPr>
            <w:r w:rsidRPr="002F7650">
              <w:rPr>
                <w:sz w:val="24"/>
              </w:rPr>
              <w:t xml:space="preserve">Пенетрация при температуре 25 °С </w:t>
            </w:r>
            <w:proofErr w:type="spellStart"/>
            <w:r w:rsidRPr="002F7650">
              <w:rPr>
                <w:sz w:val="24"/>
              </w:rPr>
              <w:t>с</w:t>
            </w:r>
            <w:proofErr w:type="spellEnd"/>
            <w:r w:rsidRPr="002F7650">
              <w:rPr>
                <w:sz w:val="24"/>
              </w:rPr>
              <w:t xml:space="preserve"> перемешиванием </w:t>
            </w:r>
            <w:r w:rsidR="00DE6CA4">
              <w:rPr>
                <w:sz w:val="24"/>
              </w:rPr>
              <w:t xml:space="preserve">     </w:t>
            </w:r>
            <w:proofErr w:type="gramStart"/>
            <w:r w:rsidR="00DE6CA4">
              <w:rPr>
                <w:sz w:val="24"/>
              </w:rPr>
              <w:t xml:space="preserve">   </w:t>
            </w:r>
            <w:r w:rsidRPr="002F7650">
              <w:rPr>
                <w:sz w:val="24"/>
              </w:rPr>
              <w:t>(</w:t>
            </w:r>
            <w:proofErr w:type="gramEnd"/>
            <w:r w:rsidRPr="002F7650">
              <w:rPr>
                <w:sz w:val="24"/>
              </w:rPr>
              <w:t xml:space="preserve">60 </w:t>
            </w:r>
            <w:proofErr w:type="spellStart"/>
            <w:r w:rsidRPr="002F7650">
              <w:rPr>
                <w:sz w:val="24"/>
              </w:rPr>
              <w:t>дв.ударов</w:t>
            </w:r>
            <w:proofErr w:type="spellEnd"/>
            <w:r w:rsidRPr="002F7650">
              <w:rPr>
                <w:sz w:val="24"/>
              </w:rPr>
              <w:t xml:space="preserve">), 0,1 мм, в пределах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39E8F" w14:textId="77777777" w:rsidR="00A01C09" w:rsidRPr="002F7650" w:rsidRDefault="00A01C09" w:rsidP="000C4EE3">
            <w:pPr>
              <w:jc w:val="center"/>
              <w:rPr>
                <w:sz w:val="24"/>
              </w:rPr>
            </w:pPr>
          </w:p>
          <w:p w14:paraId="10567DFD" w14:textId="77777777" w:rsidR="00A01C09" w:rsidRPr="002F7650" w:rsidRDefault="00A01C09" w:rsidP="000C4EE3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400</w:t>
            </w:r>
            <w:r>
              <w:rPr>
                <w:sz w:val="24"/>
                <w:lang w:val="en-US"/>
              </w:rPr>
              <w:t>–</w:t>
            </w:r>
            <w:r w:rsidRPr="002F7650">
              <w:rPr>
                <w:sz w:val="24"/>
              </w:rPr>
              <w:t>430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2C0290" w14:textId="77777777" w:rsidR="00A01C09" w:rsidRPr="002F7650" w:rsidRDefault="00A01C09" w:rsidP="000C4EE3">
            <w:pPr>
              <w:jc w:val="center"/>
              <w:rPr>
                <w:sz w:val="24"/>
              </w:rPr>
            </w:pPr>
          </w:p>
          <w:p w14:paraId="706B3C3B" w14:textId="77777777" w:rsidR="00A01C09" w:rsidRPr="002F7650" w:rsidRDefault="00A01C09" w:rsidP="000C4EE3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355</w:t>
            </w:r>
            <w:r>
              <w:rPr>
                <w:sz w:val="24"/>
                <w:lang w:val="en-US"/>
              </w:rPr>
              <w:t>–</w:t>
            </w:r>
            <w:r w:rsidRPr="002F7650">
              <w:rPr>
                <w:sz w:val="24"/>
              </w:rPr>
              <w:t>385</w:t>
            </w:r>
          </w:p>
          <w:p w14:paraId="5CF28F2E" w14:textId="77777777" w:rsidR="00A01C09" w:rsidRPr="002F7650" w:rsidRDefault="00A01C09" w:rsidP="000C4EE3">
            <w:pPr>
              <w:jc w:val="center"/>
              <w:rPr>
                <w:sz w:val="24"/>
              </w:rPr>
            </w:pPr>
          </w:p>
        </w:tc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6BB957" w14:textId="77777777" w:rsidR="00A01C09" w:rsidRPr="002F7650" w:rsidRDefault="00A01C09" w:rsidP="000C4EE3">
            <w:pPr>
              <w:jc w:val="center"/>
              <w:rPr>
                <w:sz w:val="24"/>
              </w:rPr>
            </w:pPr>
          </w:p>
          <w:p w14:paraId="1FB23272" w14:textId="77777777" w:rsidR="00A01C09" w:rsidRPr="002F7650" w:rsidRDefault="00A01C09" w:rsidP="000C4EE3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310</w:t>
            </w:r>
            <w:r>
              <w:rPr>
                <w:sz w:val="24"/>
                <w:lang w:val="en-US"/>
              </w:rPr>
              <w:t>–</w:t>
            </w:r>
            <w:r w:rsidRPr="002F7650">
              <w:rPr>
                <w:sz w:val="24"/>
              </w:rPr>
              <w:t>340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61237" w14:textId="77777777" w:rsidR="00A01C09" w:rsidRPr="002F7650" w:rsidRDefault="00A01C09" w:rsidP="000C4EE3">
            <w:pPr>
              <w:jc w:val="center"/>
              <w:rPr>
                <w:sz w:val="24"/>
              </w:rPr>
            </w:pPr>
          </w:p>
          <w:p w14:paraId="25357072" w14:textId="77777777" w:rsidR="00A01C09" w:rsidRPr="002F7650" w:rsidRDefault="00A01C09" w:rsidP="000C4EE3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265</w:t>
            </w:r>
            <w:r>
              <w:rPr>
                <w:sz w:val="24"/>
                <w:lang w:val="en-US"/>
              </w:rPr>
              <w:t>–</w:t>
            </w:r>
            <w:r w:rsidRPr="002F7650">
              <w:rPr>
                <w:sz w:val="24"/>
              </w:rPr>
              <w:t>295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77C31" w14:textId="77777777" w:rsidR="00A01C09" w:rsidRPr="002F7650" w:rsidRDefault="00A01C09" w:rsidP="000C4EE3">
            <w:pPr>
              <w:jc w:val="center"/>
              <w:rPr>
                <w:sz w:val="24"/>
              </w:rPr>
            </w:pPr>
          </w:p>
          <w:p w14:paraId="1BD40ED0" w14:textId="77777777" w:rsidR="00A01C09" w:rsidRPr="002F7650" w:rsidRDefault="00A01C09" w:rsidP="000C4EE3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220</w:t>
            </w:r>
            <w:r>
              <w:rPr>
                <w:sz w:val="24"/>
                <w:lang w:val="en-US"/>
              </w:rPr>
              <w:t>–</w:t>
            </w:r>
            <w:r w:rsidRPr="002F7650">
              <w:rPr>
                <w:sz w:val="24"/>
              </w:rPr>
              <w:t>250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8FF14" w14:textId="77777777" w:rsidR="00A01C09" w:rsidRPr="00F5304A" w:rsidRDefault="00A01C09" w:rsidP="000C4EE3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 xml:space="preserve">по ГОСТ 5346 (метод А) или </w:t>
            </w:r>
            <w:r w:rsidRPr="00F5304A">
              <w:rPr>
                <w:sz w:val="24"/>
              </w:rPr>
              <w:t xml:space="preserve">ГОСТ 32331 или </w:t>
            </w:r>
          </w:p>
          <w:p w14:paraId="586E80F9" w14:textId="77777777" w:rsidR="00A01C09" w:rsidRPr="002F7650" w:rsidRDefault="00A01C09" w:rsidP="000C4EE3">
            <w:pPr>
              <w:jc w:val="center"/>
              <w:rPr>
                <w:sz w:val="24"/>
                <w:lang w:val="en-US"/>
              </w:rPr>
            </w:pPr>
            <w:r w:rsidRPr="00F5304A">
              <w:rPr>
                <w:sz w:val="24"/>
              </w:rPr>
              <w:t>ГОСТ ISO 2137</w:t>
            </w:r>
          </w:p>
        </w:tc>
      </w:tr>
    </w:tbl>
    <w:p w14:paraId="7D9C0118" w14:textId="77777777" w:rsidR="00276C17" w:rsidRDefault="00276C17" w:rsidP="00F5304A">
      <w:pPr>
        <w:jc w:val="center"/>
        <w:rPr>
          <w:rStyle w:val="Bodytext2Exact"/>
          <w:rFonts w:eastAsia="Tahoma"/>
          <w:i/>
        </w:rPr>
      </w:pPr>
    </w:p>
    <w:p w14:paraId="50515E45" w14:textId="2C6B9FEF" w:rsidR="00F5304A" w:rsidRPr="00F5304A" w:rsidRDefault="00F5304A" w:rsidP="00F5304A">
      <w:pPr>
        <w:jc w:val="center"/>
        <w:rPr>
          <w:rStyle w:val="Bodytext2Exact"/>
          <w:rFonts w:eastAsia="Tahoma"/>
          <w:i/>
        </w:rPr>
      </w:pPr>
      <w:r w:rsidRPr="00F5304A">
        <w:rPr>
          <w:rStyle w:val="Bodytext2Exact"/>
          <w:rFonts w:eastAsia="Tahoma"/>
          <w:i/>
        </w:rPr>
        <w:lastRenderedPageBreak/>
        <w:t>Окончание таблицы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318"/>
        <w:gridCol w:w="697"/>
        <w:gridCol w:w="104"/>
        <w:gridCol w:w="593"/>
        <w:gridCol w:w="78"/>
        <w:gridCol w:w="653"/>
        <w:gridCol w:w="23"/>
        <w:gridCol w:w="568"/>
        <w:gridCol w:w="128"/>
        <w:gridCol w:w="697"/>
        <w:gridCol w:w="2255"/>
      </w:tblGrid>
      <w:tr w:rsidR="00F5304A" w:rsidRPr="002F7650" w14:paraId="3B86F5DB" w14:textId="77777777" w:rsidTr="00F5304A">
        <w:trPr>
          <w:trHeight w:val="454"/>
        </w:trPr>
        <w:tc>
          <w:tcPr>
            <w:tcW w:w="19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FD2D" w14:textId="77777777" w:rsidR="00F5304A" w:rsidRPr="002F7650" w:rsidRDefault="00F5304A" w:rsidP="00276C17">
            <w:pPr>
              <w:jc w:val="center"/>
              <w:rPr>
                <w:sz w:val="24"/>
                <w:lang w:val="en-US"/>
              </w:rPr>
            </w:pPr>
            <w:r w:rsidRPr="002F7650">
              <w:rPr>
                <w:sz w:val="24"/>
              </w:rPr>
              <w:t>Наименование показателя</w:t>
            </w:r>
          </w:p>
        </w:tc>
        <w:tc>
          <w:tcPr>
            <w:tcW w:w="1850" w:type="pct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5FAAC6" w14:textId="77777777" w:rsidR="00F5304A" w:rsidRPr="002F7650" w:rsidRDefault="00F5304A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 xml:space="preserve">Значение для смазок </w:t>
            </w:r>
          </w:p>
          <w:p w14:paraId="3227387C" w14:textId="77777777" w:rsidR="00F5304A" w:rsidRPr="002F7650" w:rsidRDefault="00F5304A" w:rsidP="00276C17">
            <w:pPr>
              <w:jc w:val="center"/>
              <w:rPr>
                <w:sz w:val="24"/>
              </w:rPr>
            </w:pPr>
            <w:proofErr w:type="spellStart"/>
            <w:r w:rsidRPr="002F7650">
              <w:rPr>
                <w:sz w:val="24"/>
              </w:rPr>
              <w:t>Grease</w:t>
            </w:r>
            <w:proofErr w:type="spellEnd"/>
            <w:r w:rsidRPr="002F7650">
              <w:rPr>
                <w:sz w:val="24"/>
              </w:rPr>
              <w:t xml:space="preserve"> </w:t>
            </w:r>
            <w:r w:rsidRPr="002F7650">
              <w:rPr>
                <w:sz w:val="24"/>
                <w:lang w:val="en-US"/>
              </w:rPr>
              <w:t>EP</w:t>
            </w:r>
          </w:p>
        </w:tc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BC9F" w14:textId="77777777" w:rsidR="00F5304A" w:rsidRPr="002F7650" w:rsidRDefault="00F5304A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Метод испытаний</w:t>
            </w:r>
          </w:p>
        </w:tc>
      </w:tr>
      <w:tr w:rsidR="00F5304A" w:rsidRPr="002F7650" w14:paraId="782E7B1F" w14:textId="77777777" w:rsidTr="00F5304A">
        <w:trPr>
          <w:trHeight w:val="454"/>
        </w:trPr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92A115" w14:textId="77777777" w:rsidR="00F5304A" w:rsidRPr="002F7650" w:rsidRDefault="00F5304A" w:rsidP="00276C17">
            <w:pPr>
              <w:rPr>
                <w:sz w:val="24"/>
                <w:lang w:val="en-US"/>
              </w:rPr>
            </w:pPr>
          </w:p>
        </w:tc>
        <w:tc>
          <w:tcPr>
            <w:tcW w:w="418" w:type="pct"/>
            <w:gridSpan w:val="2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B3A8A41" w14:textId="77777777" w:rsidR="00F5304A" w:rsidRPr="002F7650" w:rsidRDefault="00F5304A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00</w:t>
            </w:r>
          </w:p>
        </w:tc>
        <w:tc>
          <w:tcPr>
            <w:tcW w:w="351" w:type="pct"/>
            <w:gridSpan w:val="2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FD6C178" w14:textId="77777777" w:rsidR="00F5304A" w:rsidRPr="002F7650" w:rsidRDefault="00F5304A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0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C8FB20" w14:textId="77777777" w:rsidR="00F5304A" w:rsidRPr="002F7650" w:rsidRDefault="00F5304A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</w:t>
            </w:r>
          </w:p>
        </w:tc>
        <w:tc>
          <w:tcPr>
            <w:tcW w:w="309" w:type="pct"/>
            <w:gridSpan w:val="2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556CEFF" w14:textId="77777777" w:rsidR="00F5304A" w:rsidRPr="002F7650" w:rsidRDefault="00F5304A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E4FD457" w14:textId="77777777" w:rsidR="00F5304A" w:rsidRPr="002F7650" w:rsidRDefault="00F5304A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3</w:t>
            </w:r>
          </w:p>
        </w:tc>
        <w:tc>
          <w:tcPr>
            <w:tcW w:w="1178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92074A" w14:textId="77777777" w:rsidR="00F5304A" w:rsidRPr="002F7650" w:rsidRDefault="00F5304A" w:rsidP="00276C17">
            <w:pPr>
              <w:rPr>
                <w:sz w:val="24"/>
              </w:rPr>
            </w:pPr>
          </w:p>
        </w:tc>
      </w:tr>
      <w:tr w:rsidR="00276C17" w:rsidRPr="002F7650" w14:paraId="1FCAD933" w14:textId="77777777" w:rsidTr="00276C17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C4C4" w14:textId="686A6E05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7C40" w14:textId="560BA72F" w:rsidR="00276C17" w:rsidRPr="002F7650" w:rsidRDefault="00276C17" w:rsidP="00276C17">
            <w:pPr>
              <w:rPr>
                <w:sz w:val="24"/>
              </w:rPr>
            </w:pPr>
            <w:r w:rsidRPr="002F7650">
              <w:rPr>
                <w:sz w:val="24"/>
              </w:rPr>
              <w:t xml:space="preserve">Вязкость эффективная при температуре минус 30 </w:t>
            </w:r>
            <w:r>
              <w:rPr>
                <w:sz w:val="24"/>
              </w:rPr>
              <w:t>°</w:t>
            </w:r>
            <w:r w:rsidRPr="002F7650">
              <w:rPr>
                <w:sz w:val="24"/>
              </w:rPr>
              <w:t>С и среднем градиенте скорости деформации 10С</w:t>
            </w:r>
            <w:r w:rsidRPr="002F7650">
              <w:rPr>
                <w:sz w:val="24"/>
                <w:vertAlign w:val="superscript"/>
              </w:rPr>
              <w:t>-1</w:t>
            </w:r>
            <w:r w:rsidRPr="002F7650">
              <w:rPr>
                <w:sz w:val="24"/>
              </w:rPr>
              <w:t xml:space="preserve">, </w:t>
            </w:r>
            <w:proofErr w:type="spellStart"/>
            <w:r w:rsidRPr="002F7650">
              <w:rPr>
                <w:sz w:val="24"/>
              </w:rPr>
              <w:t>Па·с</w:t>
            </w:r>
            <w:proofErr w:type="spellEnd"/>
            <w:r w:rsidRPr="002F7650">
              <w:rPr>
                <w:sz w:val="24"/>
              </w:rPr>
              <w:t xml:space="preserve">, не более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8919" w14:textId="77777777" w:rsidR="00276C17" w:rsidRDefault="00276C17" w:rsidP="00276C17">
            <w:pPr>
              <w:jc w:val="center"/>
              <w:rPr>
                <w:sz w:val="24"/>
              </w:rPr>
            </w:pPr>
          </w:p>
          <w:p w14:paraId="26AD4173" w14:textId="77777777" w:rsidR="00276C17" w:rsidRPr="002F7650" w:rsidRDefault="00276C17" w:rsidP="00276C17">
            <w:pPr>
              <w:jc w:val="center"/>
              <w:rPr>
                <w:sz w:val="24"/>
              </w:rPr>
            </w:pPr>
          </w:p>
          <w:p w14:paraId="15B4ED7A" w14:textId="5FB4A98C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1200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58B8" w14:textId="77777777" w:rsidR="00276C17" w:rsidRDefault="00276C17" w:rsidP="00276C17">
            <w:pPr>
              <w:jc w:val="center"/>
              <w:rPr>
                <w:sz w:val="24"/>
              </w:rPr>
            </w:pPr>
          </w:p>
          <w:p w14:paraId="1D2D6429" w14:textId="77777777" w:rsidR="00276C17" w:rsidRPr="002F7650" w:rsidRDefault="00276C17" w:rsidP="00276C17">
            <w:pPr>
              <w:jc w:val="center"/>
              <w:rPr>
                <w:sz w:val="24"/>
              </w:rPr>
            </w:pPr>
          </w:p>
          <w:p w14:paraId="71684026" w14:textId="77777777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1800</w:t>
            </w:r>
          </w:p>
          <w:p w14:paraId="018A32B5" w14:textId="24B23EF8" w:rsidR="00276C17" w:rsidRPr="002F7650" w:rsidRDefault="00276C17" w:rsidP="00276C17">
            <w:pPr>
              <w:jc w:val="center"/>
              <w:rPr>
                <w:sz w:val="24"/>
              </w:rPr>
            </w:pPr>
          </w:p>
        </w:tc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80B" w14:textId="77777777" w:rsidR="00276C17" w:rsidRDefault="00276C17" w:rsidP="00276C17">
            <w:pPr>
              <w:jc w:val="center"/>
              <w:rPr>
                <w:sz w:val="24"/>
              </w:rPr>
            </w:pPr>
          </w:p>
          <w:p w14:paraId="77DFB9BF" w14:textId="77777777" w:rsidR="00276C17" w:rsidRPr="002F7650" w:rsidRDefault="00276C17" w:rsidP="00276C17">
            <w:pPr>
              <w:jc w:val="center"/>
              <w:rPr>
                <w:sz w:val="24"/>
              </w:rPr>
            </w:pPr>
          </w:p>
          <w:p w14:paraId="694B14A2" w14:textId="5CE5C6BA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2500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AE99" w14:textId="77777777" w:rsidR="00276C17" w:rsidRDefault="00276C17" w:rsidP="00276C17">
            <w:pPr>
              <w:jc w:val="center"/>
              <w:rPr>
                <w:sz w:val="24"/>
              </w:rPr>
            </w:pPr>
          </w:p>
          <w:p w14:paraId="53082C66" w14:textId="77777777" w:rsidR="00276C17" w:rsidRPr="002F7650" w:rsidRDefault="00276C17" w:rsidP="00276C17">
            <w:pPr>
              <w:jc w:val="center"/>
              <w:rPr>
                <w:sz w:val="24"/>
              </w:rPr>
            </w:pPr>
          </w:p>
          <w:p w14:paraId="7B9C38F7" w14:textId="77777777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2800</w:t>
            </w:r>
          </w:p>
          <w:p w14:paraId="05ADDBBB" w14:textId="5A1FD975" w:rsidR="00276C17" w:rsidRPr="002F7650" w:rsidRDefault="00276C17" w:rsidP="00276C17">
            <w:pPr>
              <w:jc w:val="center"/>
              <w:rPr>
                <w:sz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5BDC" w14:textId="77777777" w:rsidR="00276C17" w:rsidRDefault="00276C17" w:rsidP="00276C17">
            <w:pPr>
              <w:jc w:val="center"/>
              <w:rPr>
                <w:sz w:val="24"/>
              </w:rPr>
            </w:pPr>
          </w:p>
          <w:p w14:paraId="13CAD1C7" w14:textId="77777777" w:rsidR="00276C17" w:rsidRPr="002F7650" w:rsidRDefault="00276C17" w:rsidP="00276C17">
            <w:pPr>
              <w:jc w:val="center"/>
              <w:rPr>
                <w:sz w:val="24"/>
              </w:rPr>
            </w:pPr>
          </w:p>
          <w:p w14:paraId="3709E129" w14:textId="66DE8460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3200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21C" w14:textId="018942DA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 xml:space="preserve">по ГОСТ 7163 </w:t>
            </w:r>
          </w:p>
        </w:tc>
      </w:tr>
      <w:tr w:rsidR="00276C17" w:rsidRPr="002F7650" w14:paraId="3377570B" w14:textId="77777777" w:rsidTr="00276C17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445" w14:textId="263F23B1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1000" w14:textId="5F490D3F" w:rsidR="00276C17" w:rsidRPr="002F7650" w:rsidRDefault="00276C17" w:rsidP="00276C17">
            <w:pPr>
              <w:rPr>
                <w:sz w:val="24"/>
              </w:rPr>
            </w:pPr>
            <w:r w:rsidRPr="002F7650">
              <w:rPr>
                <w:sz w:val="24"/>
              </w:rPr>
              <w:t>Предел прочности на сдвиг, Па, не менее</w:t>
            </w:r>
            <w:r>
              <w:rPr>
                <w:sz w:val="24"/>
              </w:rPr>
              <w:t xml:space="preserve"> – </w:t>
            </w:r>
            <w:r w:rsidRPr="002F7650">
              <w:rPr>
                <w:sz w:val="24"/>
              </w:rPr>
              <w:t>при 20 °С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AE09" w14:textId="108E22D3" w:rsidR="00276C17" w:rsidRPr="002F7650" w:rsidRDefault="00276C17" w:rsidP="00276C17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–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678A" w14:textId="37DAB293" w:rsidR="00276C17" w:rsidRPr="002F7650" w:rsidRDefault="00276C17" w:rsidP="00276C17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–</w:t>
            </w:r>
          </w:p>
        </w:tc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CB8F" w14:textId="5C017489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180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1027" w14:textId="3EE0A262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200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4E3" w14:textId="4AC251AF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300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B7D0" w14:textId="1BC47660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по ГОСТ 7143</w:t>
            </w:r>
            <w:r>
              <w:rPr>
                <w:sz w:val="24"/>
                <w:lang w:val="en-US"/>
              </w:rPr>
              <w:t xml:space="preserve"> (</w:t>
            </w:r>
            <w:r w:rsidRPr="002F7650">
              <w:rPr>
                <w:sz w:val="24"/>
              </w:rPr>
              <w:t>метод Б</w:t>
            </w:r>
            <w:r>
              <w:rPr>
                <w:sz w:val="24"/>
                <w:lang w:val="en-US"/>
              </w:rPr>
              <w:t>)</w:t>
            </w:r>
          </w:p>
        </w:tc>
      </w:tr>
      <w:tr w:rsidR="00276C17" w:rsidRPr="002F7650" w14:paraId="3F290352" w14:textId="77777777" w:rsidTr="00F5304A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0000" w14:textId="5AFE0582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CB62" w14:textId="5E2634C0" w:rsidR="00276C17" w:rsidRPr="002F7650" w:rsidRDefault="00276C17" w:rsidP="00276C17">
            <w:pPr>
              <w:rPr>
                <w:sz w:val="24"/>
              </w:rPr>
            </w:pPr>
            <w:r w:rsidRPr="002F7650">
              <w:rPr>
                <w:sz w:val="24"/>
              </w:rPr>
              <w:t>Коллоидная стабильность, отпрессованного масла, %, не более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927F" w14:textId="77777777" w:rsidR="00276C17" w:rsidRPr="002F7650" w:rsidRDefault="00276C17" w:rsidP="00276C17">
            <w:pPr>
              <w:jc w:val="center"/>
              <w:rPr>
                <w:sz w:val="24"/>
              </w:rPr>
            </w:pPr>
          </w:p>
          <w:p w14:paraId="798517BC" w14:textId="157B0FCB" w:rsidR="00276C17" w:rsidRPr="002F7650" w:rsidRDefault="00276C17" w:rsidP="00276C17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–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A9C0" w14:textId="77777777" w:rsidR="00276C17" w:rsidRPr="002F7650" w:rsidRDefault="00276C17" w:rsidP="00276C17">
            <w:pPr>
              <w:jc w:val="center"/>
              <w:rPr>
                <w:sz w:val="24"/>
              </w:rPr>
            </w:pPr>
          </w:p>
          <w:p w14:paraId="01EC7CCA" w14:textId="4C91FDC5" w:rsidR="00276C17" w:rsidRPr="002F7650" w:rsidRDefault="00276C17" w:rsidP="00276C17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–</w:t>
            </w:r>
          </w:p>
        </w:tc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524C" w14:textId="77777777" w:rsidR="00276C17" w:rsidRPr="002F7650" w:rsidRDefault="00276C17" w:rsidP="00276C17">
            <w:pPr>
              <w:jc w:val="center"/>
              <w:rPr>
                <w:sz w:val="24"/>
              </w:rPr>
            </w:pPr>
          </w:p>
          <w:p w14:paraId="687BFDAA" w14:textId="6E7EFE61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22,0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81A" w14:textId="77777777" w:rsidR="00276C17" w:rsidRPr="002F7650" w:rsidRDefault="00276C17" w:rsidP="00276C17">
            <w:pPr>
              <w:jc w:val="center"/>
              <w:rPr>
                <w:sz w:val="24"/>
              </w:rPr>
            </w:pPr>
          </w:p>
          <w:p w14:paraId="77BF4A02" w14:textId="0E96407A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18,0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302F" w14:textId="77777777" w:rsidR="00276C17" w:rsidRPr="002F7650" w:rsidRDefault="00276C17" w:rsidP="00276C17">
            <w:pPr>
              <w:jc w:val="center"/>
              <w:rPr>
                <w:sz w:val="24"/>
              </w:rPr>
            </w:pPr>
          </w:p>
          <w:p w14:paraId="00872B1D" w14:textId="2E2946D4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>15,0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8BA" w14:textId="008EFEFF" w:rsidR="00276C17" w:rsidRPr="002F7650" w:rsidRDefault="00276C17" w:rsidP="00276C17">
            <w:pPr>
              <w:jc w:val="center"/>
              <w:rPr>
                <w:sz w:val="24"/>
              </w:rPr>
            </w:pPr>
            <w:r w:rsidRPr="002F7650">
              <w:rPr>
                <w:sz w:val="24"/>
              </w:rPr>
              <w:t xml:space="preserve">по ГОСТ 7142 (метод </w:t>
            </w:r>
            <w:r w:rsidRPr="009949E8">
              <w:rPr>
                <w:sz w:val="24"/>
              </w:rPr>
              <w:t xml:space="preserve">А) или </w:t>
            </w:r>
            <w:r>
              <w:rPr>
                <w:bCs/>
                <w:color w:val="000000"/>
                <w:sz w:val="24"/>
              </w:rPr>
              <w:t>ГОСТ 33307</w:t>
            </w:r>
          </w:p>
        </w:tc>
      </w:tr>
      <w:tr w:rsidR="00276C17" w:rsidRPr="00A81D10" w14:paraId="10960989" w14:textId="77777777" w:rsidTr="00F5304A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FB48E0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27A0EE" w14:textId="77777777" w:rsidR="00276C17" w:rsidRPr="00A81D10" w:rsidRDefault="00276C17" w:rsidP="00276C17">
            <w:pPr>
              <w:rPr>
                <w:sz w:val="24"/>
              </w:rPr>
            </w:pPr>
            <w:r w:rsidRPr="00A81D10">
              <w:rPr>
                <w:sz w:val="24"/>
              </w:rPr>
              <w:t>Содержание воды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57EFB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53F5700C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–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D868C9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4E389420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–</w:t>
            </w:r>
          </w:p>
        </w:tc>
        <w:tc>
          <w:tcPr>
            <w:tcW w:w="11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776CD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2CB574E2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 xml:space="preserve">Отсутствие </w:t>
            </w:r>
          </w:p>
          <w:p w14:paraId="4851D6D8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AC0705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 xml:space="preserve">по ГОСТ 2477 с дополнением 7.4 или </w:t>
            </w:r>
            <w:r w:rsidRPr="00414E65">
              <w:rPr>
                <w:bCs/>
                <w:color w:val="000000"/>
                <w:sz w:val="24"/>
              </w:rPr>
              <w:t>ГОСТ 32055</w:t>
            </w:r>
          </w:p>
        </w:tc>
      </w:tr>
      <w:tr w:rsidR="00276C17" w:rsidRPr="00A81D10" w14:paraId="23668107" w14:textId="77777777" w:rsidTr="00F5304A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F88184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8DA05C" w14:textId="77777777" w:rsidR="00276C17" w:rsidRPr="00A81D10" w:rsidRDefault="00276C17" w:rsidP="00276C17">
            <w:pPr>
              <w:rPr>
                <w:sz w:val="24"/>
              </w:rPr>
            </w:pPr>
            <w:r w:rsidRPr="00A81D10">
              <w:rPr>
                <w:sz w:val="24"/>
              </w:rPr>
              <w:t>Содержание механических примесей, %, не более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DC97A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–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74847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–</w:t>
            </w:r>
          </w:p>
        </w:tc>
        <w:tc>
          <w:tcPr>
            <w:tcW w:w="11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DCA868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 xml:space="preserve"> Отсутствие 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3564BD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 xml:space="preserve">по ГОСТ 6479 с дополнением 7.5 </w:t>
            </w:r>
          </w:p>
        </w:tc>
      </w:tr>
      <w:tr w:rsidR="00276C17" w:rsidRPr="00A81D10" w14:paraId="094ED5D5" w14:textId="77777777" w:rsidTr="00F5304A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709F45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9AD69C" w14:textId="77777777" w:rsidR="00276C17" w:rsidRPr="00A81D10" w:rsidRDefault="00276C17" w:rsidP="00276C17">
            <w:pPr>
              <w:rPr>
                <w:sz w:val="24"/>
              </w:rPr>
            </w:pPr>
            <w:r w:rsidRPr="00A81D10">
              <w:rPr>
                <w:sz w:val="24"/>
              </w:rPr>
              <w:t xml:space="preserve">Коррозионное воздействие на металлы </w:t>
            </w:r>
          </w:p>
        </w:tc>
        <w:tc>
          <w:tcPr>
            <w:tcW w:w="18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7EF86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 xml:space="preserve">Выдерживает </w:t>
            </w:r>
          </w:p>
          <w:p w14:paraId="431C9AC8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ABFDA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 xml:space="preserve">ГОСТ 9.080 с дополнением по 7.6 </w:t>
            </w:r>
          </w:p>
        </w:tc>
      </w:tr>
      <w:tr w:rsidR="00276C17" w:rsidRPr="00A81D10" w14:paraId="2CA2D8D5" w14:textId="77777777" w:rsidTr="00F5304A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6DF25E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F7DD83" w14:textId="77777777" w:rsidR="00276C17" w:rsidRPr="00A81D10" w:rsidRDefault="00276C17" w:rsidP="00276C17">
            <w:pPr>
              <w:rPr>
                <w:sz w:val="24"/>
              </w:rPr>
            </w:pPr>
            <w:r w:rsidRPr="00A81D10">
              <w:rPr>
                <w:sz w:val="24"/>
              </w:rPr>
              <w:t xml:space="preserve">Массовая доля свободной щелочи в пересчете на </w:t>
            </w:r>
            <w:proofErr w:type="spellStart"/>
            <w:r w:rsidRPr="00A81D10">
              <w:rPr>
                <w:sz w:val="24"/>
              </w:rPr>
              <w:t>NаOH</w:t>
            </w:r>
            <w:proofErr w:type="spellEnd"/>
            <w:r w:rsidRPr="00A81D10">
              <w:rPr>
                <w:sz w:val="24"/>
              </w:rPr>
              <w:t>, %, не более</w:t>
            </w:r>
          </w:p>
        </w:tc>
        <w:tc>
          <w:tcPr>
            <w:tcW w:w="18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9AA81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0C0EEE62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33DBDF13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>0,25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099B98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 xml:space="preserve"> по ГОСТ 6707 с дополнением по 7.7 или </w:t>
            </w:r>
            <w:r w:rsidRPr="00414E65">
              <w:rPr>
                <w:sz w:val="24"/>
              </w:rPr>
              <w:t>ГОСТ 32323</w:t>
            </w:r>
          </w:p>
        </w:tc>
      </w:tr>
      <w:tr w:rsidR="00276C17" w:rsidRPr="00A81D10" w14:paraId="0EBF4A09" w14:textId="77777777" w:rsidTr="00F5304A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2935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E18D" w14:textId="77777777" w:rsidR="00276C17" w:rsidRPr="00A81D10" w:rsidRDefault="00276C17" w:rsidP="00276C17">
            <w:pPr>
              <w:rPr>
                <w:sz w:val="24"/>
              </w:rPr>
            </w:pPr>
            <w:r w:rsidRPr="00A81D10">
              <w:rPr>
                <w:sz w:val="24"/>
              </w:rPr>
              <w:t xml:space="preserve">Массовая доля свободных кислот в пересчете на </w:t>
            </w:r>
            <w:proofErr w:type="spellStart"/>
            <w:r w:rsidRPr="00A81D10">
              <w:rPr>
                <w:sz w:val="24"/>
              </w:rPr>
              <w:t>олеинвую</w:t>
            </w:r>
            <w:proofErr w:type="spellEnd"/>
            <w:r w:rsidRPr="00A81D10">
              <w:rPr>
                <w:sz w:val="24"/>
              </w:rPr>
              <w:t xml:space="preserve"> кислоту, %, не более </w:t>
            </w:r>
          </w:p>
        </w:tc>
        <w:tc>
          <w:tcPr>
            <w:tcW w:w="18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851D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0A8E676E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>0,6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9BCA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 xml:space="preserve">по ГОСТ 6707 с дополнением по 7.7 </w:t>
            </w:r>
          </w:p>
        </w:tc>
      </w:tr>
      <w:tr w:rsidR="00276C17" w:rsidRPr="00A81D10" w14:paraId="3FCCA83E" w14:textId="77777777" w:rsidTr="00F5304A">
        <w:trPr>
          <w:trHeight w:val="45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F0D8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6371" w14:textId="77777777" w:rsidR="00276C17" w:rsidRPr="00A81D10" w:rsidRDefault="00276C17" w:rsidP="00276C17">
            <w:pPr>
              <w:ind w:right="-131"/>
              <w:rPr>
                <w:sz w:val="24"/>
              </w:rPr>
            </w:pPr>
            <w:proofErr w:type="spellStart"/>
            <w:r w:rsidRPr="00A81D10">
              <w:rPr>
                <w:sz w:val="24"/>
              </w:rPr>
              <w:t>Трибологические</w:t>
            </w:r>
            <w:proofErr w:type="spellEnd"/>
            <w:r w:rsidRPr="00A81D10">
              <w:rPr>
                <w:sz w:val="24"/>
              </w:rPr>
              <w:t xml:space="preserve"> характеристики на </w:t>
            </w:r>
            <w:proofErr w:type="spellStart"/>
            <w:r w:rsidRPr="00A81D10">
              <w:rPr>
                <w:sz w:val="24"/>
              </w:rPr>
              <w:t>четырехшариковой</w:t>
            </w:r>
            <w:proofErr w:type="spellEnd"/>
            <w:r w:rsidRPr="00A81D10">
              <w:rPr>
                <w:sz w:val="24"/>
              </w:rPr>
              <w:t xml:space="preserve"> машине при температуре (20 ± 5) </w:t>
            </w:r>
            <w:r>
              <w:rPr>
                <w:sz w:val="24"/>
              </w:rPr>
              <w:t>°</w:t>
            </w:r>
            <w:r w:rsidRPr="00A81D10">
              <w:rPr>
                <w:sz w:val="24"/>
              </w:rPr>
              <w:t>С, Н:</w:t>
            </w:r>
          </w:p>
          <w:p w14:paraId="7A0698C6" w14:textId="77777777" w:rsidR="00276C17" w:rsidRPr="00A81D10" w:rsidRDefault="00276C17" w:rsidP="00276C17">
            <w:pPr>
              <w:ind w:right="-131"/>
              <w:rPr>
                <w:sz w:val="24"/>
              </w:rPr>
            </w:pPr>
            <w:r w:rsidRPr="00A81D10">
              <w:rPr>
                <w:sz w:val="24"/>
              </w:rPr>
              <w:t>а) нагрузка сваривания (</w:t>
            </w:r>
            <w:proofErr w:type="spellStart"/>
            <w:r w:rsidRPr="00A81D10">
              <w:rPr>
                <w:sz w:val="24"/>
              </w:rPr>
              <w:t>Рс</w:t>
            </w:r>
            <w:proofErr w:type="spellEnd"/>
            <w:proofErr w:type="gramStart"/>
            <w:r w:rsidRPr="00A81D10">
              <w:rPr>
                <w:sz w:val="24"/>
              </w:rPr>
              <w:t>),  не</w:t>
            </w:r>
            <w:proofErr w:type="gramEnd"/>
            <w:r w:rsidRPr="00A81D10">
              <w:rPr>
                <w:sz w:val="24"/>
              </w:rPr>
              <w:t xml:space="preserve"> менее </w:t>
            </w:r>
          </w:p>
          <w:p w14:paraId="6A1FE301" w14:textId="77777777" w:rsidR="00276C17" w:rsidRPr="00A81D10" w:rsidRDefault="00276C17" w:rsidP="00276C17">
            <w:pPr>
              <w:ind w:right="-131"/>
              <w:rPr>
                <w:sz w:val="24"/>
              </w:rPr>
            </w:pPr>
            <w:r w:rsidRPr="00A81D10">
              <w:rPr>
                <w:sz w:val="24"/>
              </w:rPr>
              <w:t>б) показатель износа (</w:t>
            </w:r>
            <w:proofErr w:type="spellStart"/>
            <w:r w:rsidRPr="00A81D10">
              <w:rPr>
                <w:sz w:val="24"/>
              </w:rPr>
              <w:t>Ди</w:t>
            </w:r>
            <w:proofErr w:type="spellEnd"/>
            <w:proofErr w:type="gramStart"/>
            <w:r w:rsidRPr="00A81D10">
              <w:rPr>
                <w:sz w:val="24"/>
              </w:rPr>
              <w:t xml:space="preserve">),   </w:t>
            </w:r>
            <w:proofErr w:type="gramEnd"/>
            <w:r w:rsidRPr="00A81D10">
              <w:rPr>
                <w:sz w:val="24"/>
              </w:rPr>
              <w:t xml:space="preserve">   мм, не более </w:t>
            </w:r>
          </w:p>
        </w:tc>
        <w:tc>
          <w:tcPr>
            <w:tcW w:w="18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9FF6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1D899136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41948D39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7AFA9DEB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7B8934E2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>2800</w:t>
            </w:r>
          </w:p>
          <w:p w14:paraId="59BEAD53" w14:textId="77777777" w:rsidR="00276C17" w:rsidRPr="00A81D10" w:rsidRDefault="00276C17" w:rsidP="00276C17">
            <w:pPr>
              <w:jc w:val="center"/>
              <w:rPr>
                <w:sz w:val="24"/>
              </w:rPr>
            </w:pPr>
          </w:p>
          <w:p w14:paraId="030C204C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>0,5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C09B" w14:textId="77777777" w:rsidR="00276C17" w:rsidRPr="00A81D10" w:rsidRDefault="00276C17" w:rsidP="00276C17">
            <w:pPr>
              <w:jc w:val="center"/>
              <w:rPr>
                <w:sz w:val="24"/>
              </w:rPr>
            </w:pPr>
            <w:r w:rsidRPr="00A81D10">
              <w:rPr>
                <w:sz w:val="24"/>
              </w:rPr>
              <w:t xml:space="preserve">ГОСТ 9490 или </w:t>
            </w:r>
            <w:r w:rsidRPr="008809DA">
              <w:rPr>
                <w:sz w:val="24"/>
                <w:lang w:val="en-US"/>
              </w:rPr>
              <w:t>DIN</w:t>
            </w:r>
            <w:r w:rsidRPr="008809DA">
              <w:rPr>
                <w:sz w:val="24"/>
              </w:rPr>
              <w:t xml:space="preserve"> 51350/4 или СТ РК </w:t>
            </w:r>
            <w:r w:rsidRPr="008809DA">
              <w:rPr>
                <w:sz w:val="24"/>
                <w:lang w:val="en-US"/>
              </w:rPr>
              <w:t>ISO</w:t>
            </w:r>
            <w:r w:rsidRPr="00F5304A">
              <w:rPr>
                <w:sz w:val="24"/>
              </w:rPr>
              <w:t xml:space="preserve"> 20623 </w:t>
            </w:r>
          </w:p>
        </w:tc>
      </w:tr>
      <w:tr w:rsidR="00276C17" w:rsidRPr="00A81D10" w14:paraId="16F17074" w14:textId="77777777" w:rsidTr="00276C17">
        <w:trPr>
          <w:trHeight w:val="45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2A43" w14:textId="77777777" w:rsidR="00276C17" w:rsidRDefault="00276C17" w:rsidP="00276C17">
            <w:pPr>
              <w:rPr>
                <w:sz w:val="20"/>
                <w:szCs w:val="20"/>
              </w:rPr>
            </w:pPr>
          </w:p>
          <w:p w14:paraId="42E51313" w14:textId="77777777" w:rsidR="00276C17" w:rsidRPr="00A81D10" w:rsidRDefault="00276C17" w:rsidP="00276C17">
            <w:pPr>
              <w:ind w:firstLine="567"/>
              <w:rPr>
                <w:sz w:val="20"/>
                <w:szCs w:val="20"/>
              </w:rPr>
            </w:pPr>
            <w:r w:rsidRPr="00A81D10">
              <w:rPr>
                <w:sz w:val="20"/>
                <w:szCs w:val="20"/>
              </w:rPr>
              <w:t>Примечания:</w:t>
            </w:r>
          </w:p>
          <w:p w14:paraId="6919855C" w14:textId="77777777" w:rsidR="00276C17" w:rsidRPr="00A81D10" w:rsidRDefault="00276C17" w:rsidP="00276C17">
            <w:pPr>
              <w:ind w:firstLine="567"/>
              <w:rPr>
                <w:sz w:val="20"/>
                <w:szCs w:val="20"/>
              </w:rPr>
            </w:pPr>
            <w:r w:rsidRPr="00A81D10">
              <w:rPr>
                <w:sz w:val="20"/>
                <w:szCs w:val="20"/>
              </w:rPr>
              <w:t>1 В случае возникновения разногласий по качеству продукции, арбитражным считается метод испытания, указанный первым.</w:t>
            </w:r>
          </w:p>
          <w:p w14:paraId="024E752A" w14:textId="18B2B662" w:rsidR="00276C17" w:rsidRPr="00A81D10" w:rsidRDefault="00276C17" w:rsidP="00DE6CA4">
            <w:pPr>
              <w:ind w:firstLine="567"/>
              <w:rPr>
                <w:sz w:val="24"/>
              </w:rPr>
            </w:pPr>
            <w:r w:rsidRPr="00A81D10">
              <w:rPr>
                <w:sz w:val="20"/>
                <w:szCs w:val="20"/>
              </w:rPr>
              <w:t>2 Показатели 4, 5 и 12 определяются при периодических испытаниях.</w:t>
            </w:r>
            <w:r w:rsidRPr="00A81D10">
              <w:rPr>
                <w:sz w:val="24"/>
              </w:rPr>
              <w:t xml:space="preserve">  </w:t>
            </w:r>
          </w:p>
        </w:tc>
      </w:tr>
    </w:tbl>
    <w:p w14:paraId="38171515" w14:textId="2AA2680D" w:rsidR="00F5304A" w:rsidRDefault="00F5304A" w:rsidP="002F7650">
      <w:pPr>
        <w:rPr>
          <w:rStyle w:val="Bodytext2Exact"/>
          <w:rFonts w:eastAsia="Tahoma"/>
          <w:lang w:val="ru-KZ"/>
        </w:rPr>
      </w:pPr>
    </w:p>
    <w:p w14:paraId="337E946A" w14:textId="7539CFF7" w:rsidR="00276C17" w:rsidRDefault="00276C17" w:rsidP="002F7650">
      <w:pPr>
        <w:rPr>
          <w:rStyle w:val="Bodytext2Exact"/>
          <w:rFonts w:eastAsia="Tahoma"/>
          <w:lang w:val="ru-KZ"/>
        </w:rPr>
      </w:pPr>
    </w:p>
    <w:p w14:paraId="45EC1D4F" w14:textId="0E2D2CCE" w:rsidR="00A01C09" w:rsidRDefault="00A01C09" w:rsidP="002F7650">
      <w:pPr>
        <w:rPr>
          <w:rStyle w:val="Bodytext2Exact"/>
          <w:rFonts w:eastAsia="Tahoma"/>
          <w:lang w:val="ru-KZ"/>
        </w:rPr>
      </w:pPr>
    </w:p>
    <w:p w14:paraId="761C8AC9" w14:textId="40054AD0" w:rsidR="00A01C09" w:rsidRDefault="00A01C09" w:rsidP="002F7650">
      <w:pPr>
        <w:rPr>
          <w:rStyle w:val="Bodytext2Exact"/>
          <w:rFonts w:eastAsia="Tahoma"/>
          <w:lang w:val="ru-KZ"/>
        </w:rPr>
      </w:pPr>
    </w:p>
    <w:p w14:paraId="2613E8E7" w14:textId="1B0B8174" w:rsidR="00A01C09" w:rsidRDefault="00A01C09" w:rsidP="002F7650">
      <w:pPr>
        <w:rPr>
          <w:rStyle w:val="Bodytext2Exact"/>
          <w:rFonts w:eastAsia="Tahoma"/>
          <w:lang w:val="ru-KZ"/>
        </w:rPr>
      </w:pPr>
    </w:p>
    <w:p w14:paraId="23720D4B" w14:textId="77777777" w:rsidR="00DE6CA4" w:rsidRDefault="00DE6CA4" w:rsidP="002F7650">
      <w:pPr>
        <w:rPr>
          <w:rStyle w:val="Bodytext2Exact"/>
          <w:rFonts w:eastAsia="Tahoma"/>
          <w:lang w:val="ru-KZ"/>
        </w:rPr>
      </w:pPr>
    </w:p>
    <w:p w14:paraId="33A58D8F" w14:textId="77777777" w:rsidR="00A01C09" w:rsidRDefault="00A01C09" w:rsidP="002F7650">
      <w:pPr>
        <w:rPr>
          <w:rStyle w:val="Bodytext2Exact"/>
          <w:rFonts w:eastAsia="Tahoma"/>
          <w:lang w:val="ru-KZ"/>
        </w:rPr>
      </w:pPr>
    </w:p>
    <w:p w14:paraId="7950B091" w14:textId="27929FF1" w:rsidR="00276C17" w:rsidRDefault="00276C17" w:rsidP="002F7650">
      <w:pPr>
        <w:rPr>
          <w:rStyle w:val="Bodytext2Exact"/>
          <w:rFonts w:eastAsia="Tahoma"/>
          <w:lang w:val="ru-KZ"/>
        </w:rPr>
      </w:pPr>
    </w:p>
    <w:p w14:paraId="20F54E71" w14:textId="2EDE505F" w:rsidR="00276C17" w:rsidRPr="00276C17" w:rsidRDefault="00276C17" w:rsidP="00276C17">
      <w:pPr>
        <w:ind w:firstLine="709"/>
        <w:jc w:val="center"/>
        <w:rPr>
          <w:b/>
          <w:sz w:val="24"/>
        </w:rPr>
      </w:pPr>
      <w:r w:rsidRPr="00276C17">
        <w:rPr>
          <w:b/>
          <w:sz w:val="24"/>
        </w:rPr>
        <w:lastRenderedPageBreak/>
        <w:t xml:space="preserve">Таблица 2 – Нормы для смазки </w:t>
      </w:r>
      <w:r w:rsidRPr="00276C17">
        <w:rPr>
          <w:b/>
          <w:sz w:val="24"/>
          <w:lang w:val="en-US"/>
        </w:rPr>
        <w:t>Grease</w:t>
      </w:r>
      <w:r w:rsidRPr="00276C17">
        <w:rPr>
          <w:b/>
          <w:sz w:val="24"/>
        </w:rPr>
        <w:t xml:space="preserve"> </w:t>
      </w:r>
      <w:r w:rsidRPr="00276C17">
        <w:rPr>
          <w:b/>
          <w:sz w:val="24"/>
          <w:lang w:val="en-US"/>
        </w:rPr>
        <w:t>EP</w:t>
      </w:r>
      <w:r w:rsidRPr="00276C17">
        <w:rPr>
          <w:b/>
          <w:sz w:val="24"/>
        </w:rPr>
        <w:t xml:space="preserve"> 2 </w:t>
      </w:r>
      <w:r w:rsidRPr="00276C17">
        <w:rPr>
          <w:b/>
          <w:sz w:val="24"/>
          <w:lang w:val="en-US"/>
        </w:rPr>
        <w:t>Plus</w:t>
      </w:r>
    </w:p>
    <w:p w14:paraId="21BE0649" w14:textId="77777777" w:rsidR="00276C17" w:rsidRPr="00276C17" w:rsidRDefault="00276C17" w:rsidP="00276C17">
      <w:pPr>
        <w:ind w:firstLine="709"/>
        <w:jc w:val="center"/>
        <w:rPr>
          <w:b/>
          <w:sz w:val="24"/>
        </w:rPr>
      </w:pPr>
    </w:p>
    <w:tbl>
      <w:tblPr>
        <w:tblW w:w="9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2410"/>
        <w:gridCol w:w="2264"/>
      </w:tblGrid>
      <w:tr w:rsidR="00276C17" w:rsidRPr="00710157" w14:paraId="205DD1B8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F1020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№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A9BFB" w14:textId="77777777" w:rsidR="00276C17" w:rsidRPr="00710157" w:rsidRDefault="00276C17" w:rsidP="00710157">
            <w:pPr>
              <w:jc w:val="center"/>
              <w:rPr>
                <w:sz w:val="24"/>
                <w:lang w:val="en-US"/>
              </w:rPr>
            </w:pPr>
            <w:r w:rsidRPr="00710157">
              <w:rPr>
                <w:sz w:val="24"/>
              </w:rPr>
              <w:t>Наименование</w:t>
            </w:r>
            <w:r w:rsidRPr="00710157">
              <w:rPr>
                <w:sz w:val="24"/>
                <w:lang w:val="en-US"/>
              </w:rPr>
              <w:t xml:space="preserve"> </w:t>
            </w:r>
            <w:r w:rsidRPr="00710157">
              <w:rPr>
                <w:sz w:val="24"/>
              </w:rPr>
              <w:t>показателя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01DFB" w14:textId="4B57765F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 xml:space="preserve">Значение для смазки </w:t>
            </w:r>
            <w:r w:rsidRPr="00710157">
              <w:rPr>
                <w:sz w:val="24"/>
                <w:lang w:val="en-US"/>
              </w:rPr>
              <w:t>Grease</w:t>
            </w:r>
            <w:r w:rsidR="00710157" w:rsidRPr="00710157">
              <w:rPr>
                <w:sz w:val="24"/>
              </w:rPr>
              <w:t xml:space="preserve"> </w:t>
            </w:r>
            <w:r w:rsidRPr="00710157">
              <w:rPr>
                <w:sz w:val="24"/>
                <w:lang w:val="en-US"/>
              </w:rPr>
              <w:t>EP</w:t>
            </w:r>
            <w:r w:rsidRPr="00710157">
              <w:rPr>
                <w:sz w:val="24"/>
              </w:rPr>
              <w:t xml:space="preserve"> 2 </w:t>
            </w:r>
            <w:r w:rsidRPr="00710157">
              <w:rPr>
                <w:sz w:val="24"/>
                <w:lang w:val="en-US"/>
              </w:rPr>
              <w:t>Plus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AF10A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Метод испытаний</w:t>
            </w:r>
          </w:p>
        </w:tc>
      </w:tr>
      <w:tr w:rsidR="00276C17" w:rsidRPr="00710157" w14:paraId="5222C9F0" w14:textId="77777777" w:rsidTr="00710157">
        <w:trPr>
          <w:trHeight w:val="454"/>
        </w:trPr>
        <w:tc>
          <w:tcPr>
            <w:tcW w:w="53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34574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1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C432B" w14:textId="652A0933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Вязкость дисперсионной среды, мм</w:t>
            </w:r>
            <w:r w:rsidRPr="00710157">
              <w:rPr>
                <w:sz w:val="24"/>
                <w:vertAlign w:val="superscript"/>
              </w:rPr>
              <w:t>2</w:t>
            </w:r>
            <w:r w:rsidRPr="00710157">
              <w:rPr>
                <w:sz w:val="24"/>
              </w:rPr>
              <w:t xml:space="preserve">/с </w:t>
            </w:r>
            <w:proofErr w:type="gramStart"/>
            <w:r w:rsidRPr="00710157">
              <w:rPr>
                <w:sz w:val="24"/>
              </w:rPr>
              <w:t xml:space="preserve">при 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40</w:t>
            </w:r>
            <w:proofErr w:type="gramEnd"/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°С, в пределах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97BCC" w14:textId="2D494054" w:rsidR="00276C17" w:rsidRPr="00710157" w:rsidRDefault="00276C17" w:rsidP="00710157">
            <w:pPr>
              <w:jc w:val="center"/>
              <w:rPr>
                <w:color w:val="000000"/>
                <w:sz w:val="24"/>
              </w:rPr>
            </w:pPr>
            <w:r w:rsidRPr="00710157">
              <w:rPr>
                <w:color w:val="000000"/>
                <w:sz w:val="24"/>
              </w:rPr>
              <w:t>60</w:t>
            </w:r>
            <w:r w:rsidR="00710157" w:rsidRPr="00710157">
              <w:rPr>
                <w:color w:val="000000"/>
                <w:sz w:val="24"/>
                <w:lang w:val="kk-KZ"/>
              </w:rPr>
              <w:t>–</w:t>
            </w:r>
            <w:r w:rsidRPr="00710157">
              <w:rPr>
                <w:color w:val="000000"/>
                <w:sz w:val="24"/>
              </w:rPr>
              <w:t>120</w:t>
            </w:r>
          </w:p>
        </w:tc>
        <w:tc>
          <w:tcPr>
            <w:tcW w:w="226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F1D46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ГОСТ 33</w:t>
            </w:r>
          </w:p>
        </w:tc>
      </w:tr>
      <w:tr w:rsidR="00276C17" w:rsidRPr="00710157" w14:paraId="164C83E1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9EF48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D50A1" w14:textId="77777777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Предел прочности на сдвиг, Па, при</w:t>
            </w:r>
          </w:p>
          <w:p w14:paraId="6E1B2885" w14:textId="77777777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температуре:</w:t>
            </w:r>
          </w:p>
          <w:p w14:paraId="22EE7612" w14:textId="46BE874D" w:rsidR="00276C17" w:rsidRPr="00710157" w:rsidRDefault="00276C17" w:rsidP="00710157">
            <w:pPr>
              <w:ind w:firstLine="317"/>
              <w:rPr>
                <w:sz w:val="24"/>
              </w:rPr>
            </w:pPr>
            <w:r w:rsidRPr="00710157">
              <w:rPr>
                <w:sz w:val="24"/>
              </w:rPr>
              <w:t>50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°С, в пределах</w:t>
            </w:r>
          </w:p>
          <w:p w14:paraId="31345ED7" w14:textId="1659739C" w:rsidR="00276C17" w:rsidRPr="00710157" w:rsidRDefault="00276C17" w:rsidP="00710157">
            <w:pPr>
              <w:ind w:firstLine="317"/>
              <w:rPr>
                <w:sz w:val="24"/>
              </w:rPr>
            </w:pPr>
            <w:r w:rsidRPr="00710157">
              <w:rPr>
                <w:sz w:val="24"/>
              </w:rPr>
              <w:t>80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°С, не менее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730D4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1788FCE0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7D59D844" w14:textId="01D2BCCB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350</w:t>
            </w:r>
            <w:r w:rsidR="00710157" w:rsidRPr="00710157">
              <w:rPr>
                <w:sz w:val="24"/>
                <w:lang w:val="kk-KZ"/>
              </w:rPr>
              <w:t>–</w:t>
            </w:r>
            <w:r w:rsidRPr="00710157">
              <w:rPr>
                <w:sz w:val="24"/>
              </w:rPr>
              <w:t>800</w:t>
            </w:r>
          </w:p>
          <w:p w14:paraId="7ACAA010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200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B6D4A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ГОСТ 7143</w:t>
            </w:r>
          </w:p>
        </w:tc>
      </w:tr>
      <w:tr w:rsidR="00276C17" w:rsidRPr="00710157" w14:paraId="3CF0EE93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C19F8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3*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D00A9" w14:textId="00B4EAF6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Вязкость эффективная при температуре минус 30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ºС и среднем градиенте скорости деформации 10 с</w:t>
            </w:r>
            <w:r w:rsidRPr="00710157">
              <w:rPr>
                <w:sz w:val="24"/>
                <w:vertAlign w:val="superscript"/>
              </w:rPr>
              <w:t>-1</w:t>
            </w:r>
            <w:r w:rsidRPr="00710157">
              <w:rPr>
                <w:sz w:val="24"/>
              </w:rPr>
              <w:t xml:space="preserve">, </w:t>
            </w:r>
            <w:proofErr w:type="spellStart"/>
            <w:r w:rsidRPr="00710157">
              <w:rPr>
                <w:sz w:val="24"/>
              </w:rPr>
              <w:t>Па·с</w:t>
            </w:r>
            <w:proofErr w:type="spellEnd"/>
            <w:r w:rsidRPr="00710157">
              <w:rPr>
                <w:sz w:val="24"/>
              </w:rPr>
              <w:t>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F0466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1200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88EF5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ГОСТ 7163</w:t>
            </w:r>
          </w:p>
        </w:tc>
      </w:tr>
      <w:tr w:rsidR="00276C17" w:rsidRPr="00710157" w14:paraId="09B89BEE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D3F45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0E094" w14:textId="792A9DDC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Пенетрация при температуре 25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 xml:space="preserve">ºС </w:t>
            </w:r>
            <w:proofErr w:type="spellStart"/>
            <w:r w:rsidRPr="00710157">
              <w:rPr>
                <w:sz w:val="24"/>
              </w:rPr>
              <w:t>с</w:t>
            </w:r>
            <w:proofErr w:type="spellEnd"/>
            <w:r w:rsidRPr="00710157">
              <w:rPr>
                <w:sz w:val="24"/>
              </w:rPr>
              <w:t xml:space="preserve"> перемешиванием (60 </w:t>
            </w:r>
            <w:proofErr w:type="spellStart"/>
            <w:r w:rsidRPr="00710157">
              <w:rPr>
                <w:sz w:val="24"/>
              </w:rPr>
              <w:t>дв</w:t>
            </w:r>
            <w:proofErr w:type="spellEnd"/>
            <w:r w:rsidRPr="00710157">
              <w:rPr>
                <w:sz w:val="24"/>
              </w:rPr>
              <w:t>. ударов</w:t>
            </w:r>
            <w:proofErr w:type="gramStart"/>
            <w:r w:rsidRPr="00710157">
              <w:rPr>
                <w:sz w:val="24"/>
              </w:rPr>
              <w:t xml:space="preserve">), </w:t>
            </w:r>
            <w:r w:rsidR="00710157" w:rsidRPr="00710157">
              <w:rPr>
                <w:sz w:val="24"/>
                <w:lang w:val="kk-KZ"/>
              </w:rPr>
              <w:t xml:space="preserve">  </w:t>
            </w:r>
            <w:proofErr w:type="gramEnd"/>
            <w:r w:rsidR="00710157" w:rsidRPr="00710157">
              <w:rPr>
                <w:sz w:val="24"/>
                <w:lang w:val="kk-KZ"/>
              </w:rPr>
              <w:t xml:space="preserve">                 </w:t>
            </w:r>
            <w:r w:rsidRPr="00710157">
              <w:rPr>
                <w:sz w:val="24"/>
              </w:rPr>
              <w:t>0,1 мм, в пределах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4758B" w14:textId="04A5F726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265</w:t>
            </w:r>
            <w:r w:rsidR="00710157" w:rsidRPr="00710157">
              <w:rPr>
                <w:sz w:val="24"/>
                <w:lang w:val="kk-KZ"/>
              </w:rPr>
              <w:t>–</w:t>
            </w:r>
            <w:r w:rsidRPr="00710157">
              <w:rPr>
                <w:sz w:val="24"/>
              </w:rPr>
              <w:t>295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E35ED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ГОСТ 5346</w:t>
            </w:r>
          </w:p>
          <w:p w14:paraId="3F67BC89" w14:textId="596CFBD6" w:rsidR="00276C17" w:rsidRPr="00710157" w:rsidRDefault="0071015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(</w:t>
            </w:r>
            <w:r w:rsidR="00276C17" w:rsidRPr="00710157">
              <w:rPr>
                <w:sz w:val="24"/>
              </w:rPr>
              <w:t>метод Б</w:t>
            </w:r>
            <w:r w:rsidRPr="00710157">
              <w:rPr>
                <w:sz w:val="24"/>
              </w:rPr>
              <w:t>)</w:t>
            </w:r>
          </w:p>
        </w:tc>
      </w:tr>
      <w:tr w:rsidR="00276C17" w:rsidRPr="00710157" w14:paraId="5A959081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2A9DE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B6A2A" w14:textId="77777777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Изменение пенетрации после 10</w:t>
            </w:r>
            <w:r w:rsidRPr="00710157">
              <w:rPr>
                <w:sz w:val="24"/>
                <w:vertAlign w:val="superscript"/>
              </w:rPr>
              <w:t>5</w:t>
            </w:r>
            <w:r w:rsidRPr="00710157">
              <w:rPr>
                <w:sz w:val="24"/>
              </w:rPr>
              <w:t xml:space="preserve"> двойных тактов, 0,1 мм, не более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48FCC" w14:textId="6E0723BA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±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45</w:t>
            </w: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D43F9" w14:textId="77777777" w:rsidR="00276C17" w:rsidRPr="00710157" w:rsidRDefault="00276C17" w:rsidP="00710157">
            <w:pPr>
              <w:rPr>
                <w:sz w:val="24"/>
              </w:rPr>
            </w:pPr>
          </w:p>
        </w:tc>
      </w:tr>
      <w:tr w:rsidR="00276C17" w:rsidRPr="00710157" w14:paraId="536AC819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59807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6255A" w14:textId="72F6F7D5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Температура каплепадения, °С,</w:t>
            </w:r>
          </w:p>
          <w:p w14:paraId="2743BB3F" w14:textId="77777777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не ниже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339A6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180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78660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ГОСТ 6793</w:t>
            </w:r>
          </w:p>
        </w:tc>
      </w:tr>
      <w:tr w:rsidR="00276C17" w:rsidRPr="00710157" w14:paraId="7290A563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B3BE7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5D811" w14:textId="5093B1D8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Испаряемость при 100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°С, 1 ч, %,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F0B80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1,0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8E2C7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ГОСТ 9566</w:t>
            </w:r>
          </w:p>
        </w:tc>
      </w:tr>
      <w:tr w:rsidR="00276C17" w:rsidRPr="00710157" w14:paraId="70D3B54E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5B08A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FA186" w14:textId="5E1E4ED4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Коллоидная стабильность, %,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48419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18,0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C74A4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ГОСТ 7142</w:t>
            </w:r>
          </w:p>
        </w:tc>
      </w:tr>
      <w:tr w:rsidR="00276C17" w:rsidRPr="00710157" w14:paraId="39A35831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F69C0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89A55" w14:textId="77777777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Содержание воды,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56F78" w14:textId="35605571" w:rsidR="00276C17" w:rsidRPr="00710157" w:rsidRDefault="00710157" w:rsidP="00710157">
            <w:pPr>
              <w:jc w:val="center"/>
              <w:rPr>
                <w:sz w:val="24"/>
                <w:lang w:val="kk-KZ"/>
              </w:rPr>
            </w:pPr>
            <w:proofErr w:type="spellStart"/>
            <w:r w:rsidRPr="00710157">
              <w:rPr>
                <w:sz w:val="24"/>
              </w:rPr>
              <w:t>отсутств</w:t>
            </w:r>
            <w:proofErr w:type="spellEnd"/>
            <w:r w:rsidRPr="00710157">
              <w:rPr>
                <w:sz w:val="24"/>
                <w:lang w:val="kk-KZ"/>
              </w:rPr>
              <w:t>ует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2181A" w14:textId="2D50CD4B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 xml:space="preserve">ГОСТ 2477 с дополнением 7.4 </w:t>
            </w:r>
          </w:p>
        </w:tc>
      </w:tr>
      <w:tr w:rsidR="00276C17" w:rsidRPr="00710157" w14:paraId="0425694A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B12DC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F7190" w14:textId="77777777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 xml:space="preserve">Содержание механических </w:t>
            </w:r>
            <w:proofErr w:type="gramStart"/>
            <w:r w:rsidRPr="00710157">
              <w:rPr>
                <w:sz w:val="24"/>
              </w:rPr>
              <w:t>примесей,  %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493E2" w14:textId="47D54035" w:rsidR="00276C17" w:rsidRPr="00710157" w:rsidRDefault="00710157" w:rsidP="00710157">
            <w:pPr>
              <w:jc w:val="center"/>
              <w:rPr>
                <w:sz w:val="24"/>
              </w:rPr>
            </w:pPr>
            <w:proofErr w:type="spellStart"/>
            <w:r w:rsidRPr="00710157">
              <w:rPr>
                <w:sz w:val="24"/>
              </w:rPr>
              <w:t>отсутств</w:t>
            </w:r>
            <w:proofErr w:type="spellEnd"/>
            <w:r w:rsidRPr="00710157">
              <w:rPr>
                <w:sz w:val="24"/>
                <w:lang w:val="kk-KZ"/>
              </w:rPr>
              <w:t>ует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9EE3D" w14:textId="108A666F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 xml:space="preserve">ГОСТ 6479 с дополнением 7.5 </w:t>
            </w:r>
          </w:p>
        </w:tc>
      </w:tr>
      <w:tr w:rsidR="00276C17" w:rsidRPr="00710157" w14:paraId="6580C0B1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4E82B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11*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B7A83" w14:textId="77777777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Коррозионное воздействие на металлы:</w:t>
            </w:r>
          </w:p>
          <w:p w14:paraId="71E7B29A" w14:textId="77777777" w:rsidR="00276C17" w:rsidRPr="00710157" w:rsidRDefault="00276C17" w:rsidP="00710157">
            <w:pPr>
              <w:ind w:firstLine="317"/>
              <w:rPr>
                <w:sz w:val="24"/>
              </w:rPr>
            </w:pPr>
            <w:r w:rsidRPr="00710157">
              <w:rPr>
                <w:sz w:val="24"/>
              </w:rPr>
              <w:t>– сталь 40,45 по ГОСТ 1050</w:t>
            </w:r>
          </w:p>
          <w:p w14:paraId="60BBB4EE" w14:textId="0D0055CF" w:rsidR="00276C17" w:rsidRPr="00710157" w:rsidRDefault="00276C17" w:rsidP="00710157">
            <w:pPr>
              <w:ind w:firstLine="317"/>
              <w:rPr>
                <w:sz w:val="24"/>
              </w:rPr>
            </w:pPr>
            <w:r w:rsidRPr="00710157">
              <w:rPr>
                <w:sz w:val="24"/>
              </w:rPr>
              <w:t>– латунь ЛЦ40С ГОСТ 17711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8F963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0524062A" w14:textId="44241D5D" w:rsidR="00276C17" w:rsidRPr="00710157" w:rsidRDefault="0071015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выдерживает</w:t>
            </w:r>
          </w:p>
          <w:p w14:paraId="520D1967" w14:textId="56688208" w:rsidR="00276C17" w:rsidRPr="00710157" w:rsidRDefault="0071015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выдерживает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45B55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ГОСТ 9.080</w:t>
            </w:r>
          </w:p>
        </w:tc>
      </w:tr>
      <w:tr w:rsidR="00276C17" w:rsidRPr="00710157" w14:paraId="00581654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D26F6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12*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6AFB" w14:textId="77777777" w:rsidR="00276C17" w:rsidRPr="00710157" w:rsidRDefault="00276C17" w:rsidP="00710157">
            <w:pPr>
              <w:rPr>
                <w:sz w:val="24"/>
              </w:rPr>
            </w:pPr>
            <w:proofErr w:type="spellStart"/>
            <w:r w:rsidRPr="00710157">
              <w:rPr>
                <w:sz w:val="24"/>
              </w:rPr>
              <w:t>Трибологические</w:t>
            </w:r>
            <w:proofErr w:type="spellEnd"/>
            <w:r w:rsidRPr="00710157">
              <w:rPr>
                <w:sz w:val="24"/>
              </w:rPr>
              <w:t xml:space="preserve"> характеристики на </w:t>
            </w:r>
            <w:proofErr w:type="spellStart"/>
            <w:r w:rsidRPr="00710157">
              <w:rPr>
                <w:sz w:val="24"/>
              </w:rPr>
              <w:t>четырехшариковой</w:t>
            </w:r>
            <w:proofErr w:type="spellEnd"/>
            <w:r w:rsidRPr="00710157">
              <w:rPr>
                <w:sz w:val="24"/>
              </w:rPr>
              <w:t xml:space="preserve"> машине трения (смазывающие свойства):</w:t>
            </w:r>
          </w:p>
          <w:p w14:paraId="2D210131" w14:textId="77777777" w:rsidR="00276C17" w:rsidRPr="00710157" w:rsidRDefault="00276C17" w:rsidP="00710157">
            <w:pPr>
              <w:ind w:firstLine="317"/>
              <w:rPr>
                <w:sz w:val="24"/>
              </w:rPr>
            </w:pPr>
            <w:r w:rsidRPr="00710157">
              <w:rPr>
                <w:sz w:val="24"/>
              </w:rPr>
              <w:t xml:space="preserve">– критическая нагрузка, </w:t>
            </w:r>
            <w:proofErr w:type="spellStart"/>
            <w:r w:rsidRPr="00710157">
              <w:rPr>
                <w:sz w:val="24"/>
              </w:rPr>
              <w:t>Рк</w:t>
            </w:r>
            <w:proofErr w:type="spellEnd"/>
            <w:r w:rsidRPr="00710157">
              <w:rPr>
                <w:sz w:val="24"/>
              </w:rPr>
              <w:t>, Н, не менее</w:t>
            </w:r>
          </w:p>
          <w:p w14:paraId="66377EC1" w14:textId="77777777" w:rsidR="00276C17" w:rsidRPr="00710157" w:rsidRDefault="00276C17" w:rsidP="00710157">
            <w:pPr>
              <w:ind w:firstLine="317"/>
              <w:rPr>
                <w:sz w:val="24"/>
              </w:rPr>
            </w:pPr>
            <w:r w:rsidRPr="00710157">
              <w:rPr>
                <w:sz w:val="24"/>
              </w:rPr>
              <w:t xml:space="preserve">– диаметр пятна износа, </w:t>
            </w:r>
            <w:proofErr w:type="spellStart"/>
            <w:r w:rsidRPr="00710157">
              <w:rPr>
                <w:sz w:val="24"/>
              </w:rPr>
              <w:t>Ди</w:t>
            </w:r>
            <w:proofErr w:type="spellEnd"/>
            <w:r w:rsidRPr="00710157">
              <w:rPr>
                <w:sz w:val="24"/>
              </w:rPr>
              <w:t>, мм, не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696AA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69CEEED1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42ACB9E4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7764443B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735</w:t>
            </w:r>
          </w:p>
          <w:p w14:paraId="5C9A748E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2C7665CC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0,5</w:t>
            </w:r>
          </w:p>
          <w:p w14:paraId="552C0066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8393A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ГОСТ 9490</w:t>
            </w:r>
          </w:p>
        </w:tc>
      </w:tr>
      <w:tr w:rsidR="00276C17" w:rsidRPr="00710157" w14:paraId="152668A2" w14:textId="77777777" w:rsidTr="00710157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5D4717" w14:textId="77777777" w:rsidR="00276C17" w:rsidRPr="00710157" w:rsidRDefault="00276C17" w:rsidP="00710157">
            <w:pPr>
              <w:ind w:left="-142" w:right="-102"/>
              <w:jc w:val="center"/>
              <w:rPr>
                <w:sz w:val="24"/>
              </w:rPr>
            </w:pPr>
            <w:r w:rsidRPr="00710157">
              <w:rPr>
                <w:sz w:val="24"/>
              </w:rPr>
              <w:t>13*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7D2E7F" w14:textId="77777777" w:rsidR="00276C17" w:rsidRPr="00710157" w:rsidRDefault="00276C17" w:rsidP="00710157">
            <w:pPr>
              <w:rPr>
                <w:sz w:val="24"/>
              </w:rPr>
            </w:pPr>
            <w:r w:rsidRPr="00710157">
              <w:rPr>
                <w:sz w:val="24"/>
              </w:rPr>
              <w:t>Механическая стабильность:</w:t>
            </w:r>
          </w:p>
          <w:p w14:paraId="3C6DB101" w14:textId="60E8A3CA" w:rsidR="00276C17" w:rsidRPr="00710157" w:rsidRDefault="00276C17" w:rsidP="00710157">
            <w:pPr>
              <w:ind w:firstLine="317"/>
              <w:rPr>
                <w:sz w:val="24"/>
              </w:rPr>
            </w:pPr>
            <w:r w:rsidRPr="00710157">
              <w:rPr>
                <w:sz w:val="24"/>
              </w:rPr>
              <w:t>а) исходный предел прочности на разрыв при 20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°С, Па, не более</w:t>
            </w:r>
          </w:p>
          <w:p w14:paraId="572C385F" w14:textId="57E0620F" w:rsidR="00276C17" w:rsidRPr="00710157" w:rsidRDefault="00276C17" w:rsidP="00710157">
            <w:pPr>
              <w:ind w:firstLine="317"/>
              <w:rPr>
                <w:sz w:val="24"/>
              </w:rPr>
            </w:pPr>
            <w:r w:rsidRPr="00710157">
              <w:rPr>
                <w:sz w:val="24"/>
              </w:rPr>
              <w:t>б) предел прочности на разрыв после разрушения при 20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°С, в пределах</w:t>
            </w:r>
          </w:p>
          <w:p w14:paraId="567B7984" w14:textId="561EC5F2" w:rsidR="00276C17" w:rsidRPr="00710157" w:rsidRDefault="00276C17" w:rsidP="00710157">
            <w:pPr>
              <w:ind w:firstLine="317"/>
              <w:rPr>
                <w:sz w:val="24"/>
              </w:rPr>
            </w:pPr>
            <w:r w:rsidRPr="00710157">
              <w:rPr>
                <w:sz w:val="24"/>
              </w:rPr>
              <w:t xml:space="preserve">в) индекс </w:t>
            </w:r>
            <w:proofErr w:type="spellStart"/>
            <w:r w:rsidRPr="00710157">
              <w:rPr>
                <w:sz w:val="24"/>
              </w:rPr>
              <w:t>тиксотропного</w:t>
            </w:r>
            <w:proofErr w:type="spellEnd"/>
            <w:r w:rsidRPr="00710157">
              <w:rPr>
                <w:sz w:val="24"/>
              </w:rPr>
              <w:t xml:space="preserve"> восстановления при 20</w:t>
            </w:r>
            <w:r w:rsidR="00710157" w:rsidRPr="00710157">
              <w:rPr>
                <w:sz w:val="24"/>
                <w:lang w:val="kk-KZ"/>
              </w:rPr>
              <w:t xml:space="preserve"> </w:t>
            </w:r>
            <w:r w:rsidRPr="00710157">
              <w:rPr>
                <w:sz w:val="24"/>
              </w:rPr>
              <w:t>°С через 1 сутки, в пределах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F19119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23584540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1000</w:t>
            </w:r>
          </w:p>
          <w:p w14:paraId="0C656193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285CF628" w14:textId="70F44D4B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450</w:t>
            </w:r>
            <w:r w:rsidR="00710157" w:rsidRPr="00710157">
              <w:rPr>
                <w:sz w:val="24"/>
                <w:lang w:val="kk-KZ"/>
              </w:rPr>
              <w:t>–</w:t>
            </w:r>
            <w:r w:rsidRPr="00710157">
              <w:rPr>
                <w:sz w:val="24"/>
              </w:rPr>
              <w:t>700</w:t>
            </w:r>
          </w:p>
          <w:p w14:paraId="115C2763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175FC60D" w14:textId="77777777" w:rsidR="00276C17" w:rsidRPr="00710157" w:rsidRDefault="00276C17" w:rsidP="00710157">
            <w:pPr>
              <w:jc w:val="center"/>
              <w:rPr>
                <w:sz w:val="24"/>
              </w:rPr>
            </w:pPr>
          </w:p>
          <w:p w14:paraId="503DA655" w14:textId="4946A1D3" w:rsidR="00276C17" w:rsidRPr="00710157" w:rsidRDefault="0071015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  <w:lang w:val="kk-KZ"/>
              </w:rPr>
              <w:t xml:space="preserve">от </w:t>
            </w:r>
            <w:r w:rsidR="00276C17" w:rsidRPr="00710157">
              <w:rPr>
                <w:sz w:val="24"/>
              </w:rPr>
              <w:t>–10</w:t>
            </w:r>
            <w:r w:rsidRPr="00710157">
              <w:rPr>
                <w:sz w:val="24"/>
                <w:lang w:val="kk-KZ"/>
              </w:rPr>
              <w:t xml:space="preserve"> до </w:t>
            </w:r>
            <w:r w:rsidR="00276C17" w:rsidRPr="00710157">
              <w:rPr>
                <w:sz w:val="24"/>
              </w:rPr>
              <w:t>20</w:t>
            </w:r>
          </w:p>
          <w:p w14:paraId="1C34A976" w14:textId="77777777" w:rsidR="00276C17" w:rsidRPr="00710157" w:rsidRDefault="00276C17" w:rsidP="00710157">
            <w:pPr>
              <w:rPr>
                <w:sz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55C9AB" w14:textId="77777777" w:rsidR="00276C17" w:rsidRPr="00710157" w:rsidRDefault="00276C17" w:rsidP="00710157">
            <w:pPr>
              <w:jc w:val="center"/>
              <w:rPr>
                <w:sz w:val="24"/>
              </w:rPr>
            </w:pPr>
            <w:r w:rsidRPr="00710157">
              <w:rPr>
                <w:sz w:val="24"/>
              </w:rPr>
              <w:t>ГОСТ 19295</w:t>
            </w:r>
          </w:p>
        </w:tc>
      </w:tr>
      <w:tr w:rsidR="00276C17" w:rsidRPr="00710157" w14:paraId="065C969C" w14:textId="77777777" w:rsidTr="00710157">
        <w:trPr>
          <w:trHeight w:val="454"/>
        </w:trPr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D7170" w14:textId="55F52611" w:rsidR="00710157" w:rsidRDefault="00710157" w:rsidP="007101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</w:t>
            </w:r>
          </w:p>
          <w:p w14:paraId="38C24792" w14:textId="77777777" w:rsidR="00710157" w:rsidRDefault="00710157" w:rsidP="00710157">
            <w:pPr>
              <w:rPr>
                <w:sz w:val="20"/>
                <w:szCs w:val="20"/>
              </w:rPr>
            </w:pPr>
          </w:p>
          <w:p w14:paraId="3653434A" w14:textId="6974BB07" w:rsidR="00710157" w:rsidRDefault="00276C17" w:rsidP="00DE6CA4">
            <w:pPr>
              <w:ind w:firstLine="567"/>
              <w:rPr>
                <w:sz w:val="20"/>
                <w:szCs w:val="20"/>
              </w:rPr>
            </w:pPr>
            <w:r w:rsidRPr="00710157">
              <w:rPr>
                <w:sz w:val="20"/>
                <w:szCs w:val="20"/>
              </w:rPr>
              <w:t>* Показатели определяются при периодических испытаниях</w:t>
            </w:r>
            <w:r w:rsidR="00710157">
              <w:rPr>
                <w:sz w:val="20"/>
                <w:szCs w:val="20"/>
              </w:rPr>
              <w:t>.</w:t>
            </w:r>
          </w:p>
          <w:p w14:paraId="7D88DB93" w14:textId="6461744B" w:rsidR="00710157" w:rsidRPr="00710157" w:rsidRDefault="00710157" w:rsidP="00710157">
            <w:pPr>
              <w:rPr>
                <w:sz w:val="20"/>
                <w:szCs w:val="20"/>
              </w:rPr>
            </w:pPr>
          </w:p>
        </w:tc>
      </w:tr>
    </w:tbl>
    <w:p w14:paraId="2C0114AD" w14:textId="176CEABE" w:rsidR="006246C8" w:rsidRPr="00276C17" w:rsidRDefault="006246C8" w:rsidP="00993DCA">
      <w:pPr>
        <w:pStyle w:val="2"/>
        <w:rPr>
          <w:rStyle w:val="Bodytext2"/>
          <w:rFonts w:eastAsia="Tahoma"/>
          <w:lang w:val="kk-KZ"/>
        </w:rPr>
      </w:pPr>
      <w:bookmarkStart w:id="22" w:name="_Toc72837106"/>
      <w:r w:rsidRPr="00276C17">
        <w:rPr>
          <w:rStyle w:val="Bodytext2"/>
          <w:rFonts w:eastAsia="Tahoma"/>
        </w:rPr>
        <w:lastRenderedPageBreak/>
        <w:t>Требования к упаковке</w:t>
      </w:r>
      <w:bookmarkEnd w:id="22"/>
      <w:r w:rsidRPr="00276C17">
        <w:rPr>
          <w:rStyle w:val="Bodytext2"/>
          <w:rFonts w:eastAsia="Tahoma"/>
          <w:lang w:val="kk-KZ"/>
        </w:rPr>
        <w:t xml:space="preserve"> </w:t>
      </w:r>
    </w:p>
    <w:p w14:paraId="7A2E4C9B" w14:textId="487631B9" w:rsidR="0030709C" w:rsidRDefault="0030709C" w:rsidP="00CA5466">
      <w:pPr>
        <w:ind w:firstLine="567"/>
        <w:rPr>
          <w:rStyle w:val="Bodytext2Exact"/>
          <w:rFonts w:eastAsia="Tahoma"/>
        </w:rPr>
      </w:pPr>
    </w:p>
    <w:p w14:paraId="39BEDFE0" w14:textId="4F947D3B" w:rsidR="006246C8" w:rsidRPr="006246C8" w:rsidRDefault="006246C8" w:rsidP="006246C8">
      <w:pPr>
        <w:tabs>
          <w:tab w:val="left" w:pos="567"/>
        </w:tabs>
        <w:ind w:firstLine="567"/>
        <w:rPr>
          <w:sz w:val="24"/>
        </w:rPr>
      </w:pPr>
      <w:r>
        <w:rPr>
          <w:sz w:val="24"/>
          <w:lang w:val="kk-KZ"/>
        </w:rPr>
        <w:t>4.</w:t>
      </w:r>
      <w:r w:rsidR="001A66C4">
        <w:rPr>
          <w:sz w:val="24"/>
          <w:lang w:val="kk-KZ"/>
        </w:rPr>
        <w:t>3</w:t>
      </w:r>
      <w:r w:rsidRPr="006246C8">
        <w:rPr>
          <w:sz w:val="24"/>
        </w:rPr>
        <w:t xml:space="preserve">.1 </w:t>
      </w:r>
      <w:bookmarkStart w:id="23" w:name="_Hlk72492198"/>
      <w:r w:rsidR="00160B67">
        <w:rPr>
          <w:sz w:val="24"/>
        </w:rPr>
        <w:t>Упаковка должна соответствовать требовани</w:t>
      </w:r>
      <w:r w:rsidR="00160B67" w:rsidRPr="00C5704D">
        <w:rPr>
          <w:sz w:val="24"/>
        </w:rPr>
        <w:t>ям</w:t>
      </w:r>
      <w:r w:rsidR="00160B67" w:rsidRPr="00C5704D">
        <w:rPr>
          <w:sz w:val="24"/>
          <w:lang w:val="kk-KZ"/>
        </w:rPr>
        <w:t xml:space="preserve"> </w:t>
      </w:r>
      <w:bookmarkStart w:id="24" w:name="_Hlk57887736"/>
      <w:r w:rsidR="00160B67" w:rsidRPr="00C5704D">
        <w:rPr>
          <w:sz w:val="24"/>
        </w:rPr>
        <w:t>[</w:t>
      </w:r>
      <w:r w:rsidR="00E2246E" w:rsidRPr="00C5704D">
        <w:rPr>
          <w:sz w:val="24"/>
          <w:lang w:val="kk-KZ"/>
        </w:rPr>
        <w:t>1</w:t>
      </w:r>
      <w:r w:rsidR="00160B67" w:rsidRPr="00C5704D">
        <w:rPr>
          <w:sz w:val="24"/>
        </w:rPr>
        <w:t>]</w:t>
      </w:r>
      <w:bookmarkEnd w:id="24"/>
      <w:r w:rsidRPr="00C5704D">
        <w:rPr>
          <w:sz w:val="24"/>
          <w:lang w:val="kk-KZ"/>
        </w:rPr>
        <w:t xml:space="preserve"> </w:t>
      </w:r>
      <w:r w:rsidR="00160B67" w:rsidRPr="00C5704D">
        <w:rPr>
          <w:sz w:val="24"/>
          <w:lang w:val="kk-KZ"/>
        </w:rPr>
        <w:t>и</w:t>
      </w:r>
      <w:r w:rsidRPr="00C5704D">
        <w:rPr>
          <w:sz w:val="24"/>
        </w:rPr>
        <w:t xml:space="preserve"> ГОСТ 1510.</w:t>
      </w:r>
      <w:bookmarkEnd w:id="23"/>
    </w:p>
    <w:p w14:paraId="759B7391" w14:textId="1E0C3948" w:rsidR="00E2246E" w:rsidRDefault="00E2246E" w:rsidP="00E2246E">
      <w:pPr>
        <w:tabs>
          <w:tab w:val="left" w:pos="567"/>
        </w:tabs>
        <w:ind w:firstLine="567"/>
        <w:rPr>
          <w:sz w:val="24"/>
        </w:rPr>
      </w:pPr>
      <w:r w:rsidRPr="00E2246E">
        <w:rPr>
          <w:sz w:val="24"/>
        </w:rPr>
        <w:t>4.</w:t>
      </w:r>
      <w:r w:rsidR="001A66C4">
        <w:rPr>
          <w:sz w:val="24"/>
          <w:lang w:val="kk-KZ"/>
        </w:rPr>
        <w:t>3</w:t>
      </w:r>
      <w:r w:rsidRPr="00E2246E">
        <w:rPr>
          <w:sz w:val="24"/>
        </w:rPr>
        <w:t>.2 В качестве тары смазки используются металлические бочки вместимостью до 230 дм</w:t>
      </w:r>
      <w:r w:rsidRPr="00E2246E">
        <w:rPr>
          <w:sz w:val="24"/>
          <w:vertAlign w:val="superscript"/>
        </w:rPr>
        <w:t>3</w:t>
      </w:r>
      <w:r w:rsidRPr="00E2246E">
        <w:rPr>
          <w:sz w:val="24"/>
        </w:rPr>
        <w:t>, барабаны, ведра банки. Допускается по согласованию с потребителем использовать другую виды тары для смазочных материалов, которая обеспечивает сохранность качества продукции.</w:t>
      </w:r>
    </w:p>
    <w:p w14:paraId="3202C2A0" w14:textId="3120591F" w:rsidR="00FA2C12" w:rsidRDefault="00FA2C12" w:rsidP="006246C8">
      <w:pPr>
        <w:tabs>
          <w:tab w:val="left" w:pos="567"/>
        </w:tabs>
        <w:ind w:firstLine="567"/>
      </w:pPr>
    </w:p>
    <w:p w14:paraId="65955CBA" w14:textId="73D2EAA0" w:rsidR="006246C8" w:rsidRPr="006246C8" w:rsidRDefault="006246C8" w:rsidP="00993DCA">
      <w:pPr>
        <w:pStyle w:val="2"/>
        <w:rPr>
          <w:rFonts w:eastAsia="Times New Roman"/>
        </w:rPr>
      </w:pPr>
      <w:bookmarkStart w:id="25" w:name="_Toc72837107"/>
      <w:r w:rsidRPr="006246C8">
        <w:rPr>
          <w:rStyle w:val="Bodytext2"/>
          <w:rFonts w:eastAsia="Tahoma"/>
        </w:rPr>
        <w:t>Требования к маркировке</w:t>
      </w:r>
      <w:bookmarkEnd w:id="25"/>
    </w:p>
    <w:p w14:paraId="76219CD1" w14:textId="7D7FE9BE" w:rsidR="006246C8" w:rsidRDefault="006246C8" w:rsidP="00CA5466">
      <w:pPr>
        <w:ind w:firstLine="567"/>
        <w:rPr>
          <w:rStyle w:val="Bodytext2Exact"/>
          <w:rFonts w:eastAsia="Tahoma"/>
        </w:rPr>
      </w:pPr>
    </w:p>
    <w:p w14:paraId="4256F3CD" w14:textId="7984A46A" w:rsidR="006246C8" w:rsidRPr="006246C8" w:rsidRDefault="006246C8" w:rsidP="006246C8">
      <w:pPr>
        <w:ind w:firstLine="567"/>
        <w:rPr>
          <w:sz w:val="24"/>
        </w:rPr>
      </w:pPr>
      <w:r>
        <w:rPr>
          <w:sz w:val="24"/>
        </w:rPr>
        <w:t>4.</w:t>
      </w:r>
      <w:r w:rsidR="001A66C4">
        <w:rPr>
          <w:sz w:val="24"/>
          <w:lang w:val="kk-KZ"/>
        </w:rPr>
        <w:t>4</w:t>
      </w:r>
      <w:r>
        <w:rPr>
          <w:sz w:val="24"/>
        </w:rPr>
        <w:t>.1</w:t>
      </w:r>
      <w:r w:rsidRPr="006246C8">
        <w:rPr>
          <w:sz w:val="24"/>
        </w:rPr>
        <w:t xml:space="preserve"> На каждую единицу потребительской тары должна быть нанесена маркировка в</w:t>
      </w:r>
      <w:r>
        <w:rPr>
          <w:sz w:val="24"/>
        </w:rPr>
        <w:t xml:space="preserve"> </w:t>
      </w:r>
      <w:r w:rsidRPr="006246C8">
        <w:rPr>
          <w:sz w:val="24"/>
        </w:rPr>
        <w:t>соответствии с требованиями</w:t>
      </w:r>
      <w:r w:rsidR="00E2246E">
        <w:rPr>
          <w:sz w:val="24"/>
          <w:lang w:val="kk-KZ"/>
        </w:rPr>
        <w:t xml:space="preserve"> </w:t>
      </w:r>
      <w:r w:rsidR="00E2246E" w:rsidRPr="006246C8">
        <w:rPr>
          <w:sz w:val="24"/>
        </w:rPr>
        <w:t>[</w:t>
      </w:r>
      <w:r w:rsidR="00E2246E">
        <w:rPr>
          <w:sz w:val="24"/>
          <w:lang w:val="kk-KZ"/>
        </w:rPr>
        <w:t>2</w:t>
      </w:r>
      <w:r w:rsidR="00E2246E" w:rsidRPr="006246C8">
        <w:rPr>
          <w:sz w:val="24"/>
        </w:rPr>
        <w:t>]</w:t>
      </w:r>
      <w:r w:rsidR="00E2246E">
        <w:rPr>
          <w:sz w:val="24"/>
          <w:lang w:val="kk-KZ"/>
        </w:rPr>
        <w:t xml:space="preserve"> </w:t>
      </w:r>
      <w:r w:rsidRPr="006246C8">
        <w:rPr>
          <w:sz w:val="24"/>
        </w:rPr>
        <w:t>на государственном и русском языках (при</w:t>
      </w:r>
      <w:r>
        <w:rPr>
          <w:sz w:val="24"/>
        </w:rPr>
        <w:t xml:space="preserve"> </w:t>
      </w:r>
      <w:r w:rsidRPr="006246C8">
        <w:rPr>
          <w:sz w:val="24"/>
        </w:rPr>
        <w:t>необходимости на других языках) содержащая следующие данные:</w:t>
      </w:r>
    </w:p>
    <w:p w14:paraId="4C5CD2CA" w14:textId="517BAF7C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2246E">
        <w:rPr>
          <w:rFonts w:ascii="Times New Roman" w:hAnsi="Times New Roman"/>
          <w:sz w:val="24"/>
          <w:szCs w:val="24"/>
        </w:rPr>
        <w:t xml:space="preserve">наименование, </w:t>
      </w:r>
      <w:r w:rsidRPr="00E2246E">
        <w:rPr>
          <w:rFonts w:ascii="Times New Roman" w:hAnsi="Times New Roman"/>
          <w:sz w:val="24"/>
          <w:szCs w:val="24"/>
          <w:lang w:val="kk-KZ"/>
        </w:rPr>
        <w:t xml:space="preserve">обозначение марки (при наличии) и назначение продукции; </w:t>
      </w:r>
    </w:p>
    <w:p w14:paraId="200F7A4F" w14:textId="7D9E97B7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>наименование и местонахождение предприятия-изготовителя (юридический                  адрес, включая страну);</w:t>
      </w:r>
    </w:p>
    <w:p w14:paraId="0CD3E3E5" w14:textId="268E185D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>товарный знак предприятия – изготовителя (при наличии)</w:t>
      </w:r>
      <w:r w:rsidRPr="00E2246E">
        <w:rPr>
          <w:rFonts w:ascii="Times New Roman" w:hAnsi="Times New Roman"/>
          <w:sz w:val="24"/>
          <w:szCs w:val="24"/>
          <w:lang w:val="kk-KZ"/>
        </w:rPr>
        <w:t>;</w:t>
      </w:r>
    </w:p>
    <w:p w14:paraId="37DA8EB3" w14:textId="51683A36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>количество смазки в упаковке: масса нетто или объем;</w:t>
      </w:r>
    </w:p>
    <w:p w14:paraId="56A13FF1" w14:textId="7FEB0C3B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>масса брутто (при необходимости);</w:t>
      </w:r>
    </w:p>
    <w:p w14:paraId="031EF55E" w14:textId="1813EC3F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 xml:space="preserve">дата изготовления; </w:t>
      </w:r>
    </w:p>
    <w:p w14:paraId="55B7D171" w14:textId="154F5EA0" w:rsidR="00E2246E" w:rsidRPr="001A66C4" w:rsidRDefault="00E2246E" w:rsidP="001A66C4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66C4">
        <w:rPr>
          <w:rFonts w:ascii="Times New Roman" w:hAnsi="Times New Roman"/>
          <w:sz w:val="24"/>
          <w:szCs w:val="24"/>
        </w:rPr>
        <w:t xml:space="preserve">срок и условия хранения; </w:t>
      </w:r>
    </w:p>
    <w:p w14:paraId="07EAC209" w14:textId="6C302386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>меры предосторожности;</w:t>
      </w:r>
    </w:p>
    <w:p w14:paraId="54227F8D" w14:textId="761E423F" w:rsidR="00E2246E" w:rsidRPr="001A66C4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246E">
        <w:rPr>
          <w:rFonts w:ascii="Times New Roman" w:hAnsi="Times New Roman"/>
          <w:sz w:val="24"/>
          <w:szCs w:val="24"/>
        </w:rPr>
        <w:t xml:space="preserve">рекомендации по </w:t>
      </w:r>
      <w:r w:rsidRPr="001A66C4">
        <w:rPr>
          <w:rFonts w:ascii="Times New Roman" w:hAnsi="Times New Roman"/>
          <w:sz w:val="24"/>
          <w:szCs w:val="24"/>
        </w:rPr>
        <w:t xml:space="preserve">применению смазки; </w:t>
      </w:r>
    </w:p>
    <w:p w14:paraId="4A842B79" w14:textId="673EB5DF" w:rsidR="00E2246E" w:rsidRPr="001A66C4" w:rsidRDefault="00E2246E" w:rsidP="001A66C4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66C4">
        <w:rPr>
          <w:rFonts w:ascii="Times New Roman" w:hAnsi="Times New Roman"/>
          <w:sz w:val="24"/>
          <w:szCs w:val="24"/>
        </w:rPr>
        <w:t>гарантийный срок хранения;</w:t>
      </w:r>
    </w:p>
    <w:p w14:paraId="4B84A656" w14:textId="0117AE70" w:rsidR="00E2246E" w:rsidRPr="001A66C4" w:rsidRDefault="00E2246E" w:rsidP="001A66C4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66C4">
        <w:rPr>
          <w:rFonts w:ascii="Times New Roman" w:hAnsi="Times New Roman"/>
          <w:sz w:val="24"/>
          <w:szCs w:val="24"/>
        </w:rPr>
        <w:t>номер партии;</w:t>
      </w:r>
    </w:p>
    <w:p w14:paraId="3AEE01DE" w14:textId="155A327E" w:rsidR="00E2246E" w:rsidRPr="00E2246E" w:rsidRDefault="00E2246E" w:rsidP="00E2246E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66C4">
        <w:rPr>
          <w:rFonts w:ascii="Times New Roman" w:hAnsi="Times New Roman"/>
          <w:sz w:val="24"/>
          <w:szCs w:val="24"/>
        </w:rPr>
        <w:t>обозначение настоящего стандарта;</w:t>
      </w:r>
    </w:p>
    <w:p w14:paraId="57CA6635" w14:textId="72AFDE12" w:rsidR="00E2246E" w:rsidRPr="001A66C4" w:rsidRDefault="00E2246E" w:rsidP="001A66C4">
      <w:pPr>
        <w:pStyle w:val="af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A66C4">
        <w:rPr>
          <w:rFonts w:ascii="Times New Roman" w:hAnsi="Times New Roman"/>
          <w:sz w:val="24"/>
          <w:szCs w:val="24"/>
        </w:rPr>
        <w:t xml:space="preserve">штриховой код (при наличии). </w:t>
      </w:r>
    </w:p>
    <w:p w14:paraId="0ABFE0D0" w14:textId="42F1A4FE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4.</w:t>
      </w:r>
      <w:r w:rsidR="001A66C4">
        <w:rPr>
          <w:sz w:val="24"/>
          <w:lang w:val="kk-KZ"/>
        </w:rPr>
        <w:t>4</w:t>
      </w:r>
      <w:r w:rsidRPr="00E2246E">
        <w:rPr>
          <w:sz w:val="24"/>
          <w:lang w:val="kk-KZ"/>
        </w:rPr>
        <w:t xml:space="preserve">.2 Каждая единица упаковки с продукцией, которая прошла процедуру подтверждения соответсвия </w:t>
      </w:r>
      <w:r w:rsidRPr="00E2246E">
        <w:rPr>
          <w:sz w:val="24"/>
        </w:rPr>
        <w:t>[</w:t>
      </w:r>
      <w:r w:rsidR="00A81D10" w:rsidRPr="00A81D10">
        <w:rPr>
          <w:sz w:val="24"/>
        </w:rPr>
        <w:t>1</w:t>
      </w:r>
      <w:r w:rsidRPr="00E2246E">
        <w:rPr>
          <w:sz w:val="24"/>
        </w:rPr>
        <w:t>]</w:t>
      </w:r>
      <w:r w:rsidR="000726BD">
        <w:rPr>
          <w:sz w:val="24"/>
          <w:lang w:val="kk-KZ"/>
        </w:rPr>
        <w:t>.</w:t>
      </w:r>
    </w:p>
    <w:p w14:paraId="7E205211" w14:textId="272D6728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4.</w:t>
      </w:r>
      <w:r w:rsidR="001A66C4">
        <w:rPr>
          <w:sz w:val="24"/>
          <w:lang w:val="kk-KZ"/>
        </w:rPr>
        <w:t>4</w:t>
      </w:r>
      <w:r w:rsidRPr="00E2246E">
        <w:rPr>
          <w:sz w:val="24"/>
          <w:lang w:val="kk-KZ"/>
        </w:rPr>
        <w:t>.3 Продукция, способная оказывать вредное воздействие на здоровье человека и окружающую среду, обладающая пожарными свойствами, должна иметь соответсвующую предупредительную маркировку. Транспортная маркировка по</w:t>
      </w:r>
      <w:r w:rsidR="000726BD">
        <w:rPr>
          <w:sz w:val="24"/>
          <w:lang w:val="kk-KZ"/>
        </w:rPr>
        <w:t xml:space="preserve"> </w:t>
      </w:r>
      <w:r w:rsidRPr="00E2246E">
        <w:rPr>
          <w:sz w:val="24"/>
          <w:lang w:val="kk-KZ"/>
        </w:rPr>
        <w:t>ГОСТ</w:t>
      </w:r>
      <w:r w:rsidR="000726BD">
        <w:rPr>
          <w:sz w:val="24"/>
          <w:lang w:val="kk-KZ"/>
        </w:rPr>
        <w:t xml:space="preserve"> </w:t>
      </w:r>
      <w:r w:rsidRPr="00E2246E">
        <w:rPr>
          <w:sz w:val="24"/>
          <w:lang w:val="kk-KZ"/>
        </w:rPr>
        <w:t>1510, предупредительная маркировка по  ГОСТ 31340.</w:t>
      </w:r>
    </w:p>
    <w:p w14:paraId="38F95375" w14:textId="103BD358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 xml:space="preserve">Маркировка должна быть изложена на официальном и государственном языке, на территории которого данная продукция реализуется потребителю, при наличии соответствующих требований в законодательстве государства – члена Евразийского экономического союза, за исключением наименования изготовителя и наименования изделия, а такхе другого текста, входящего в зарегистрированный товарный знак. Дополнительное использование иностранных языков допускается при условии полной идентичности содержания с текстом.  </w:t>
      </w:r>
    </w:p>
    <w:p w14:paraId="50037DF4" w14:textId="5B2AC269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4.</w:t>
      </w:r>
      <w:r w:rsidR="001A66C4">
        <w:rPr>
          <w:sz w:val="24"/>
          <w:lang w:val="kk-KZ"/>
        </w:rPr>
        <w:t>4</w:t>
      </w:r>
      <w:r w:rsidRPr="00E2246E">
        <w:rPr>
          <w:sz w:val="24"/>
          <w:lang w:val="kk-KZ"/>
        </w:rPr>
        <w:t>.4 Смазки по ГОСТ 19433 не классифицируется, знаки опасности груза при маркировке не наносятся.</w:t>
      </w:r>
    </w:p>
    <w:p w14:paraId="3103DA4D" w14:textId="1805F6A2" w:rsidR="00E2246E" w:rsidRPr="00D216B4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4.</w:t>
      </w:r>
      <w:r w:rsidR="001A66C4">
        <w:rPr>
          <w:sz w:val="24"/>
          <w:lang w:val="kk-KZ"/>
        </w:rPr>
        <w:t>4</w:t>
      </w:r>
      <w:r w:rsidRPr="00E2246E">
        <w:rPr>
          <w:sz w:val="24"/>
          <w:lang w:val="kk-KZ"/>
        </w:rPr>
        <w:t xml:space="preserve">.5 Методика выполнения и погрешность измерения масс или объема смазок </w:t>
      </w:r>
      <w:r w:rsidRPr="00D216B4">
        <w:rPr>
          <w:sz w:val="24"/>
          <w:lang w:val="kk-KZ"/>
        </w:rPr>
        <w:t xml:space="preserve">устанавливают по </w:t>
      </w:r>
      <w:r w:rsidR="00D216B4" w:rsidRPr="00D216B4">
        <w:rPr>
          <w:sz w:val="24"/>
          <w:lang w:val="kk-KZ"/>
        </w:rPr>
        <w:t>СТ РК 2.225</w:t>
      </w:r>
      <w:r w:rsidRPr="00D216B4">
        <w:rPr>
          <w:sz w:val="24"/>
          <w:lang w:val="kk-KZ"/>
        </w:rPr>
        <w:t>.</w:t>
      </w:r>
    </w:p>
    <w:p w14:paraId="7BDA7B95" w14:textId="441E0719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D216B4">
        <w:rPr>
          <w:sz w:val="24"/>
          <w:lang w:val="kk-KZ"/>
        </w:rPr>
        <w:t>4.</w:t>
      </w:r>
      <w:r w:rsidR="001A66C4">
        <w:rPr>
          <w:sz w:val="24"/>
          <w:lang w:val="kk-KZ"/>
        </w:rPr>
        <w:t>4</w:t>
      </w:r>
      <w:r w:rsidRPr="00D216B4">
        <w:rPr>
          <w:sz w:val="24"/>
          <w:lang w:val="kk-KZ"/>
        </w:rPr>
        <w:t>.6 Требования</w:t>
      </w:r>
      <w:r w:rsidRPr="00E2246E">
        <w:rPr>
          <w:sz w:val="24"/>
          <w:lang w:val="kk-KZ"/>
        </w:rPr>
        <w:t xml:space="preserve"> к количеству фасованных смазок, содержащихся в упаковочных единицах, устанавливают по ГОСТ 8.579.</w:t>
      </w:r>
    </w:p>
    <w:p w14:paraId="07C40B81" w14:textId="7B737AD0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t>После допустимых отрицательных отклонений содержимого нетто расфасованных смазок не более 0,5</w:t>
      </w:r>
      <w:r w:rsidR="000726BD">
        <w:rPr>
          <w:sz w:val="24"/>
          <w:lang w:val="kk-KZ"/>
        </w:rPr>
        <w:t xml:space="preserve"> </w:t>
      </w:r>
      <w:r w:rsidRPr="00E2246E">
        <w:rPr>
          <w:sz w:val="24"/>
          <w:lang w:val="kk-KZ"/>
        </w:rPr>
        <w:t>% от номинального количества, указанного в сопроводительном документе.</w:t>
      </w:r>
    </w:p>
    <w:p w14:paraId="06F9F775" w14:textId="183B7B12" w:rsidR="00E2246E" w:rsidRPr="00E2246E" w:rsidRDefault="00E2246E" w:rsidP="00E2246E">
      <w:pPr>
        <w:widowControl w:val="0"/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E2246E">
        <w:rPr>
          <w:sz w:val="24"/>
          <w:lang w:val="kk-KZ"/>
        </w:rPr>
        <w:lastRenderedPageBreak/>
        <w:t>Количество бочек в партии, не отвечающим указанным требованиям по пределу допускаемых отрицательных отклонений содержимого нетто смазки от номинального количества, не должно превышать 2</w:t>
      </w:r>
      <w:r w:rsidR="000726BD">
        <w:rPr>
          <w:sz w:val="24"/>
          <w:lang w:val="kk-KZ"/>
        </w:rPr>
        <w:t xml:space="preserve"> </w:t>
      </w:r>
      <w:r w:rsidRPr="00E2246E">
        <w:rPr>
          <w:sz w:val="24"/>
          <w:lang w:val="kk-KZ"/>
        </w:rPr>
        <w:t>% от размера партии.</w:t>
      </w:r>
    </w:p>
    <w:p w14:paraId="69749300" w14:textId="1A4036EA" w:rsidR="00F5304A" w:rsidRPr="00710157" w:rsidRDefault="00E2246E" w:rsidP="00710157">
      <w:pPr>
        <w:ind w:firstLine="567"/>
        <w:rPr>
          <w:rStyle w:val="Bodytext2Exact"/>
          <w:color w:val="auto"/>
          <w:lang w:bidi="ar-SA"/>
        </w:rPr>
      </w:pPr>
      <w:r w:rsidRPr="00E2246E">
        <w:rPr>
          <w:sz w:val="24"/>
        </w:rPr>
        <w:t>4.</w:t>
      </w:r>
      <w:r w:rsidR="001A66C4">
        <w:rPr>
          <w:sz w:val="24"/>
          <w:lang w:val="kk-KZ"/>
        </w:rPr>
        <w:t>4</w:t>
      </w:r>
      <w:r w:rsidRPr="00E2246E">
        <w:rPr>
          <w:sz w:val="24"/>
        </w:rPr>
        <w:t>.7 Маркировка может быть нанесена любым способом, при условии четкости и легко читаемости надписей.</w:t>
      </w:r>
    </w:p>
    <w:p w14:paraId="6658073A" w14:textId="77777777" w:rsidR="00F5304A" w:rsidRDefault="00F5304A" w:rsidP="00CA5466">
      <w:pPr>
        <w:ind w:firstLine="567"/>
        <w:rPr>
          <w:rStyle w:val="Bodytext2Exact"/>
          <w:rFonts w:eastAsia="Tahoma"/>
        </w:rPr>
      </w:pPr>
    </w:p>
    <w:p w14:paraId="08BE66BB" w14:textId="1E742EC0" w:rsidR="00F5040C" w:rsidRPr="00890D1B" w:rsidRDefault="008E5489" w:rsidP="006E021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6" w:name="_Toc413763965"/>
      <w:bookmarkStart w:id="27" w:name="_Toc72837108"/>
      <w:r w:rsidRPr="00890D1B">
        <w:rPr>
          <w:sz w:val="24"/>
        </w:rPr>
        <w:t xml:space="preserve">Требования безопасности </w:t>
      </w:r>
      <w:bookmarkEnd w:id="26"/>
      <w:r w:rsidR="00E66059">
        <w:rPr>
          <w:sz w:val="24"/>
        </w:rPr>
        <w:t>и охраны окружающей среды</w:t>
      </w:r>
      <w:bookmarkEnd w:id="27"/>
    </w:p>
    <w:p w14:paraId="0B77B940" w14:textId="77777777" w:rsidR="00740B2E" w:rsidRPr="00890D1B" w:rsidRDefault="00740B2E" w:rsidP="00351E27">
      <w:pPr>
        <w:ind w:firstLine="567"/>
        <w:rPr>
          <w:sz w:val="24"/>
        </w:rPr>
      </w:pPr>
      <w:bookmarkStart w:id="28" w:name="_Toc512421693"/>
    </w:p>
    <w:p w14:paraId="4A665695" w14:textId="72DF70E7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>5.1 Смазка по степени воздействия  на организм человека по ГОСТ 12.1.007 относятся к 4 классу опасности – веществам малоопасным.</w:t>
      </w:r>
    </w:p>
    <w:p w14:paraId="53147E66" w14:textId="5851B134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 xml:space="preserve">5.2 </w:t>
      </w:r>
      <w:r w:rsidR="00A81D10" w:rsidRPr="00A81D10">
        <w:rPr>
          <w:sz w:val="24"/>
          <w:szCs w:val="24"/>
        </w:rPr>
        <w:t>Смазка  не обладает способностью к кумуляции, проникновению через неповрежденные кожные покровы</w:t>
      </w:r>
      <w:r w:rsidRPr="000726BD">
        <w:rPr>
          <w:sz w:val="24"/>
          <w:szCs w:val="24"/>
        </w:rPr>
        <w:t>.</w:t>
      </w:r>
    </w:p>
    <w:p w14:paraId="5441FAF3" w14:textId="41B063ED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>5.3 Предельно допустимая концентрация (ПДК) в воздухе рабочей зоны для паров предельных алифатических углеводородов С1-10 (в пересчете на С) максимальная разовая/среднесменная 900/300 мг/м</w:t>
      </w:r>
      <w:r w:rsidRPr="000726BD">
        <w:rPr>
          <w:sz w:val="24"/>
          <w:szCs w:val="24"/>
          <w:vertAlign w:val="superscript"/>
        </w:rPr>
        <w:t>3</w:t>
      </w:r>
      <w:r w:rsidRPr="000726BD">
        <w:rPr>
          <w:sz w:val="24"/>
          <w:szCs w:val="24"/>
        </w:rPr>
        <w:t>, для аэрозоля масла минерального нефтяного</w:t>
      </w:r>
      <w:r>
        <w:rPr>
          <w:sz w:val="24"/>
          <w:szCs w:val="24"/>
          <w:lang w:val="kk-KZ"/>
        </w:rPr>
        <w:t xml:space="preserve"> –                       </w:t>
      </w:r>
      <w:r w:rsidRPr="000726BD">
        <w:rPr>
          <w:sz w:val="24"/>
          <w:szCs w:val="24"/>
        </w:rPr>
        <w:t>5 мг/м</w:t>
      </w:r>
      <w:r w:rsidRPr="000726BD">
        <w:rPr>
          <w:sz w:val="24"/>
          <w:szCs w:val="24"/>
          <w:vertAlign w:val="superscript"/>
        </w:rPr>
        <w:t>3</w:t>
      </w:r>
      <w:r w:rsidRPr="000726BD">
        <w:rPr>
          <w:sz w:val="24"/>
          <w:szCs w:val="24"/>
        </w:rPr>
        <w:t xml:space="preserve">. ПДК в воздухе рабочей зоны определяется </w:t>
      </w:r>
      <w:proofErr w:type="spellStart"/>
      <w:r w:rsidRPr="000726BD">
        <w:rPr>
          <w:sz w:val="24"/>
          <w:szCs w:val="24"/>
        </w:rPr>
        <w:t>хроматографическим</w:t>
      </w:r>
      <w:proofErr w:type="spellEnd"/>
      <w:r w:rsidRPr="000726BD">
        <w:rPr>
          <w:sz w:val="24"/>
          <w:szCs w:val="24"/>
        </w:rPr>
        <w:t xml:space="preserve"> или другим </w:t>
      </w:r>
      <w:proofErr w:type="spellStart"/>
      <w:r w:rsidRPr="000726BD">
        <w:rPr>
          <w:sz w:val="24"/>
          <w:szCs w:val="24"/>
        </w:rPr>
        <w:t>метрологически</w:t>
      </w:r>
      <w:proofErr w:type="spellEnd"/>
      <w:r w:rsidRPr="000726BD">
        <w:rPr>
          <w:sz w:val="24"/>
          <w:szCs w:val="24"/>
        </w:rPr>
        <w:t xml:space="preserve"> аттестованным методом. Для контроля концентрации паров углеводородов в воздухе рабочей зоны допускается использовать анализатор-</w:t>
      </w:r>
      <w:proofErr w:type="spellStart"/>
      <w:r w:rsidRPr="000726BD">
        <w:rPr>
          <w:sz w:val="24"/>
          <w:szCs w:val="24"/>
        </w:rPr>
        <w:t>течеискатель</w:t>
      </w:r>
      <w:proofErr w:type="spellEnd"/>
      <w:r w:rsidRPr="000726BD">
        <w:rPr>
          <w:sz w:val="24"/>
          <w:szCs w:val="24"/>
        </w:rPr>
        <w:t xml:space="preserve"> по ГОСТ 13320 или  другие приборы аналогичного назначения.      </w:t>
      </w:r>
    </w:p>
    <w:p w14:paraId="02452BB3" w14:textId="47C881D1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 xml:space="preserve">5.4 Смазка взрывобезопасны, в соответствии с ГОСТ 12.1.044 относятся к горючим веществам. Показатели </w:t>
      </w:r>
      <w:proofErr w:type="spellStart"/>
      <w:r w:rsidRPr="000726BD">
        <w:rPr>
          <w:sz w:val="24"/>
          <w:szCs w:val="24"/>
        </w:rPr>
        <w:t>пожаровзрывоопасности</w:t>
      </w:r>
      <w:proofErr w:type="spellEnd"/>
      <w:r w:rsidRPr="000726BD">
        <w:rPr>
          <w:sz w:val="24"/>
          <w:szCs w:val="24"/>
        </w:rPr>
        <w:t>: температура вспышки в открытом тигле  выше 266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>, температура воспламенения 302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>, температура вспышки в закрытом тигле  выше 219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>, нижний температурный предел распространения пламен</w:t>
      </w:r>
      <w:r>
        <w:rPr>
          <w:sz w:val="24"/>
          <w:szCs w:val="24"/>
          <w:lang w:val="kk-KZ"/>
        </w:rPr>
        <w:t xml:space="preserve">и – </w:t>
      </w:r>
      <w:r w:rsidRPr="000726BD">
        <w:rPr>
          <w:sz w:val="24"/>
          <w:szCs w:val="24"/>
        </w:rPr>
        <w:t>217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>, верхний температурный предел распространения пламени</w:t>
      </w:r>
      <w:r>
        <w:rPr>
          <w:sz w:val="24"/>
          <w:szCs w:val="24"/>
          <w:lang w:val="kk-KZ"/>
        </w:rPr>
        <w:t xml:space="preserve"> – </w:t>
      </w:r>
      <w:r w:rsidRPr="000726BD">
        <w:rPr>
          <w:sz w:val="24"/>
          <w:szCs w:val="24"/>
        </w:rPr>
        <w:t>262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>, температура самовоспламенения</w:t>
      </w:r>
      <w:r>
        <w:rPr>
          <w:sz w:val="24"/>
          <w:szCs w:val="24"/>
          <w:lang w:val="kk-KZ"/>
        </w:rPr>
        <w:t xml:space="preserve"> – </w:t>
      </w:r>
      <w:r w:rsidRPr="000726BD">
        <w:rPr>
          <w:sz w:val="24"/>
          <w:szCs w:val="24"/>
        </w:rPr>
        <w:t>407</w:t>
      </w:r>
      <w:r>
        <w:rPr>
          <w:sz w:val="24"/>
          <w:szCs w:val="24"/>
          <w:lang w:val="kk-KZ"/>
        </w:rPr>
        <w:t xml:space="preserve"> </w:t>
      </w:r>
      <w:proofErr w:type="spellStart"/>
      <w:r w:rsidRPr="000726BD">
        <w:rPr>
          <w:sz w:val="24"/>
          <w:szCs w:val="24"/>
          <w:vertAlign w:val="superscript"/>
        </w:rPr>
        <w:t>о</w:t>
      </w:r>
      <w:r w:rsidRPr="000726BD">
        <w:rPr>
          <w:sz w:val="24"/>
          <w:szCs w:val="24"/>
        </w:rPr>
        <w:t>С</w:t>
      </w:r>
      <w:proofErr w:type="spellEnd"/>
      <w:r w:rsidRPr="000726BD">
        <w:rPr>
          <w:sz w:val="24"/>
          <w:szCs w:val="24"/>
        </w:rPr>
        <w:t xml:space="preserve">. </w:t>
      </w:r>
    </w:p>
    <w:p w14:paraId="32AA2953" w14:textId="72290145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>5.5 При загорании смазки применяются  следующие средства пожаротушения: распыленная вода, химическая пена, порошок ПСБ-3; при объемном тушении</w:t>
      </w:r>
      <w:r>
        <w:rPr>
          <w:sz w:val="24"/>
          <w:szCs w:val="24"/>
          <w:lang w:val="kk-KZ"/>
        </w:rPr>
        <w:t xml:space="preserve"> – </w:t>
      </w:r>
      <w:r w:rsidRPr="000726BD">
        <w:rPr>
          <w:sz w:val="24"/>
          <w:szCs w:val="24"/>
        </w:rPr>
        <w:t xml:space="preserve">углекислый газ, состав СЖБ, состав «3,5» и перегретый пар. </w:t>
      </w:r>
    </w:p>
    <w:p w14:paraId="1058584E" w14:textId="245A53FA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>5.</w:t>
      </w:r>
      <w:r>
        <w:rPr>
          <w:sz w:val="24"/>
          <w:szCs w:val="24"/>
          <w:lang w:val="kk-KZ"/>
        </w:rPr>
        <w:t>6</w:t>
      </w:r>
      <w:r w:rsidRPr="000726BD">
        <w:rPr>
          <w:sz w:val="24"/>
          <w:szCs w:val="24"/>
        </w:rPr>
        <w:t xml:space="preserve"> Обслуживающий персонал, занятый в производстве смазки и компонента, должен быть обучен правилам безопасности обращения с продуктом, согласно типовым отраслевым нормам, утвержденным в установленном порядке.</w:t>
      </w:r>
    </w:p>
    <w:p w14:paraId="28406EFF" w14:textId="77777777" w:rsidR="000726BD" w:rsidRPr="000726BD" w:rsidRDefault="000726BD" w:rsidP="000726BD">
      <w:pPr>
        <w:pStyle w:val="32"/>
        <w:spacing w:after="0"/>
        <w:ind w:firstLine="567"/>
        <w:contextualSpacing/>
        <w:jc w:val="both"/>
        <w:rPr>
          <w:sz w:val="24"/>
          <w:szCs w:val="24"/>
        </w:rPr>
      </w:pPr>
      <w:r w:rsidRPr="000726BD">
        <w:rPr>
          <w:sz w:val="24"/>
          <w:szCs w:val="24"/>
        </w:rPr>
        <w:t xml:space="preserve">При попадании смазки и компонента на открытые участки тела необходимо удалить смазку с поверхности тела и обильно промыть кожу теплой водой с мылом; при попадании смазки и компонента на слизистую оболочку глаз промыть глаза теплой водой. </w:t>
      </w:r>
    </w:p>
    <w:p w14:paraId="0B29E4C4" w14:textId="34579842" w:rsidR="00E66059" w:rsidRPr="000726BD" w:rsidRDefault="000726BD" w:rsidP="000726BD">
      <w:pPr>
        <w:ind w:firstLine="567"/>
        <w:rPr>
          <w:sz w:val="24"/>
        </w:rPr>
      </w:pPr>
      <w:r w:rsidRPr="000726BD">
        <w:rPr>
          <w:sz w:val="24"/>
        </w:rPr>
        <w:t>5.</w:t>
      </w:r>
      <w:r>
        <w:rPr>
          <w:sz w:val="24"/>
          <w:lang w:val="kk-KZ"/>
        </w:rPr>
        <w:t>7</w:t>
      </w:r>
      <w:r w:rsidRPr="000726BD">
        <w:rPr>
          <w:sz w:val="24"/>
        </w:rPr>
        <w:t xml:space="preserve"> Все работающие со смазкой и компонентом должны проходить первичный и периодические медицинские осмотры.</w:t>
      </w:r>
    </w:p>
    <w:p w14:paraId="0A2F2CFE" w14:textId="77777777" w:rsidR="0046200F" w:rsidRPr="000726BD" w:rsidRDefault="0046200F" w:rsidP="0046200F">
      <w:pPr>
        <w:widowControl w:val="0"/>
        <w:autoSpaceDE w:val="0"/>
        <w:autoSpaceDN w:val="0"/>
        <w:adjustRightInd w:val="0"/>
        <w:ind w:firstLine="567"/>
        <w:rPr>
          <w:sz w:val="24"/>
        </w:rPr>
      </w:pPr>
    </w:p>
    <w:p w14:paraId="4EDDB93B" w14:textId="77777777" w:rsidR="00135005" w:rsidRPr="00135005" w:rsidRDefault="008E5489" w:rsidP="007A41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9" w:name="_Toc72837109"/>
      <w:bookmarkEnd w:id="28"/>
      <w:r>
        <w:rPr>
          <w:sz w:val="24"/>
          <w:szCs w:val="24"/>
          <w:lang w:val="kk-KZ"/>
        </w:rPr>
        <w:t>Правила приемки</w:t>
      </w:r>
      <w:bookmarkEnd w:id="29"/>
    </w:p>
    <w:p w14:paraId="2B17E5AD" w14:textId="77777777" w:rsidR="00135005" w:rsidRPr="00E66059" w:rsidRDefault="00135005" w:rsidP="00135005">
      <w:pPr>
        <w:pStyle w:val="af9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62687F8" w14:textId="77777777" w:rsidR="00C1003D" w:rsidRPr="00C1003D" w:rsidRDefault="00C1003D" w:rsidP="00C1003D">
      <w:pPr>
        <w:ind w:firstLine="600"/>
        <w:rPr>
          <w:sz w:val="24"/>
        </w:rPr>
      </w:pPr>
      <w:r w:rsidRPr="00C1003D">
        <w:rPr>
          <w:sz w:val="24"/>
        </w:rPr>
        <w:t>6.1 Смазки принимают партиями. Партией считается любое количество смазки, изготовленной в ходе технологического процесса по утвержденной технологии, однородного по компонентному составу и показателям качества и сопровождаемого одним документом о качестве.</w:t>
      </w:r>
    </w:p>
    <w:p w14:paraId="5F3AE964" w14:textId="77777777" w:rsidR="00C1003D" w:rsidRPr="00C1003D" w:rsidRDefault="00C1003D" w:rsidP="00C1003D">
      <w:pPr>
        <w:ind w:firstLine="600"/>
        <w:rPr>
          <w:sz w:val="24"/>
        </w:rPr>
      </w:pPr>
      <w:r w:rsidRPr="00C1003D">
        <w:rPr>
          <w:sz w:val="24"/>
        </w:rPr>
        <w:t>В документе о качестве указывают:</w:t>
      </w:r>
    </w:p>
    <w:p w14:paraId="72189949" w14:textId="77777777" w:rsidR="00C1003D" w:rsidRPr="00C1003D" w:rsidRDefault="00C1003D" w:rsidP="00C1003D">
      <w:pPr>
        <w:pStyle w:val="af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003D">
        <w:rPr>
          <w:rFonts w:ascii="Times New Roman" w:hAnsi="Times New Roman"/>
          <w:sz w:val="24"/>
          <w:szCs w:val="24"/>
        </w:rPr>
        <w:t>наименование предприятия- изготовителя или его товарный знак;</w:t>
      </w:r>
    </w:p>
    <w:p w14:paraId="34BD7E4E" w14:textId="77777777" w:rsidR="00C1003D" w:rsidRPr="00C1003D" w:rsidRDefault="00C1003D" w:rsidP="00C1003D">
      <w:pPr>
        <w:pStyle w:val="af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003D">
        <w:rPr>
          <w:rFonts w:ascii="Times New Roman" w:hAnsi="Times New Roman"/>
          <w:sz w:val="24"/>
          <w:szCs w:val="24"/>
        </w:rPr>
        <w:t>наименование смазки;</w:t>
      </w:r>
    </w:p>
    <w:p w14:paraId="64A348AE" w14:textId="77777777" w:rsidR="00C1003D" w:rsidRPr="00C1003D" w:rsidRDefault="00C1003D" w:rsidP="00C1003D">
      <w:pPr>
        <w:pStyle w:val="af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003D">
        <w:rPr>
          <w:rFonts w:ascii="Times New Roman" w:hAnsi="Times New Roman"/>
          <w:sz w:val="24"/>
          <w:szCs w:val="24"/>
        </w:rPr>
        <w:t>номер партии;</w:t>
      </w:r>
    </w:p>
    <w:p w14:paraId="67282CF3" w14:textId="77777777" w:rsidR="00C1003D" w:rsidRPr="00C1003D" w:rsidRDefault="00C1003D" w:rsidP="00C1003D">
      <w:pPr>
        <w:pStyle w:val="af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003D">
        <w:rPr>
          <w:rFonts w:ascii="Times New Roman" w:hAnsi="Times New Roman"/>
          <w:sz w:val="24"/>
          <w:szCs w:val="24"/>
        </w:rPr>
        <w:t xml:space="preserve">физико- химические показатели смазки; </w:t>
      </w:r>
    </w:p>
    <w:p w14:paraId="0B515C25" w14:textId="77777777" w:rsidR="00C1003D" w:rsidRPr="00C1003D" w:rsidRDefault="00C1003D" w:rsidP="00C1003D">
      <w:pPr>
        <w:pStyle w:val="af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003D">
        <w:rPr>
          <w:rFonts w:ascii="Times New Roman" w:hAnsi="Times New Roman"/>
          <w:sz w:val="24"/>
          <w:szCs w:val="24"/>
        </w:rPr>
        <w:t>штамп испытательной лаборатории;</w:t>
      </w:r>
    </w:p>
    <w:p w14:paraId="4B48A034" w14:textId="77777777" w:rsidR="00C1003D" w:rsidRPr="00C1003D" w:rsidRDefault="00C1003D" w:rsidP="00C1003D">
      <w:pPr>
        <w:pStyle w:val="af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003D">
        <w:rPr>
          <w:rFonts w:ascii="Times New Roman" w:hAnsi="Times New Roman"/>
          <w:sz w:val="24"/>
          <w:szCs w:val="24"/>
        </w:rPr>
        <w:lastRenderedPageBreak/>
        <w:t>дату изготовления;</w:t>
      </w:r>
    </w:p>
    <w:p w14:paraId="3C36BD89" w14:textId="77777777" w:rsidR="00C1003D" w:rsidRPr="00C1003D" w:rsidRDefault="00C1003D" w:rsidP="00C1003D">
      <w:pPr>
        <w:pStyle w:val="af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003D">
        <w:rPr>
          <w:rFonts w:ascii="Times New Roman" w:hAnsi="Times New Roman"/>
          <w:sz w:val="24"/>
          <w:szCs w:val="24"/>
        </w:rPr>
        <w:t xml:space="preserve">обозначение настоящего стандарта. </w:t>
      </w:r>
    </w:p>
    <w:p w14:paraId="1B121806" w14:textId="77777777" w:rsidR="00C1003D" w:rsidRPr="00C1003D" w:rsidRDefault="00C1003D" w:rsidP="00C1003D">
      <w:pPr>
        <w:ind w:firstLine="600"/>
        <w:rPr>
          <w:sz w:val="24"/>
        </w:rPr>
      </w:pPr>
      <w:r w:rsidRPr="00C1003D">
        <w:rPr>
          <w:sz w:val="24"/>
        </w:rPr>
        <w:t>6.2 Смазки подвергаются приемо-сдаточным и периодическим испытаниям.</w:t>
      </w:r>
    </w:p>
    <w:p w14:paraId="20305D32" w14:textId="77777777" w:rsidR="00C1003D" w:rsidRPr="00C1003D" w:rsidRDefault="00C1003D" w:rsidP="00C1003D">
      <w:pPr>
        <w:ind w:firstLine="600"/>
        <w:rPr>
          <w:sz w:val="24"/>
        </w:rPr>
      </w:pPr>
      <w:r w:rsidRPr="00C1003D">
        <w:rPr>
          <w:sz w:val="24"/>
        </w:rPr>
        <w:t xml:space="preserve">6.3 Приемо-сдаточные испытания </w:t>
      </w:r>
    </w:p>
    <w:p w14:paraId="7A7417C9" w14:textId="4770CD8A" w:rsidR="00C1003D" w:rsidRPr="00C1003D" w:rsidRDefault="00C1003D" w:rsidP="00C1003D">
      <w:pPr>
        <w:ind w:firstLine="600"/>
        <w:rPr>
          <w:sz w:val="24"/>
        </w:rPr>
      </w:pPr>
      <w:r w:rsidRPr="00C1003D">
        <w:rPr>
          <w:sz w:val="24"/>
        </w:rPr>
        <w:t>6.3.1 Для проверки качества смазки проводят приемо-сдаточные испытания по   показателям 1</w:t>
      </w:r>
      <w:r>
        <w:rPr>
          <w:sz w:val="24"/>
        </w:rPr>
        <w:t>–</w:t>
      </w:r>
      <w:r w:rsidRPr="00C1003D">
        <w:rPr>
          <w:sz w:val="24"/>
        </w:rPr>
        <w:t>3, 6</w:t>
      </w:r>
      <w:r>
        <w:rPr>
          <w:sz w:val="24"/>
        </w:rPr>
        <w:t>–</w:t>
      </w:r>
      <w:r w:rsidRPr="00C1003D">
        <w:rPr>
          <w:sz w:val="24"/>
        </w:rPr>
        <w:t xml:space="preserve">11 таблицы 1. </w:t>
      </w:r>
    </w:p>
    <w:p w14:paraId="52C164F1" w14:textId="77777777" w:rsidR="00C1003D" w:rsidRPr="00C1003D" w:rsidRDefault="00C1003D" w:rsidP="00C1003D">
      <w:pPr>
        <w:ind w:firstLine="600"/>
        <w:rPr>
          <w:sz w:val="24"/>
        </w:rPr>
      </w:pPr>
      <w:r w:rsidRPr="00C1003D">
        <w:rPr>
          <w:sz w:val="24"/>
        </w:rPr>
        <w:t>6.3.2 При получении неудовлетворительных результатов приемо-сдаточных испытаний хотя бы по одному показателю проводят повторную проверку вновь отобранной пробы по этому показателю, взятой из той же партии. Результаты повторной проверки являются окончательными.</w:t>
      </w:r>
    </w:p>
    <w:p w14:paraId="604A532E" w14:textId="77777777" w:rsidR="00C1003D" w:rsidRPr="00C1003D" w:rsidRDefault="00C1003D" w:rsidP="00C1003D">
      <w:pPr>
        <w:ind w:firstLine="600"/>
        <w:rPr>
          <w:sz w:val="24"/>
        </w:rPr>
      </w:pPr>
      <w:r w:rsidRPr="00C1003D">
        <w:rPr>
          <w:sz w:val="24"/>
        </w:rPr>
        <w:t>6.4 Периодические испытания</w:t>
      </w:r>
    </w:p>
    <w:p w14:paraId="1E65FF8D" w14:textId="441A4DB2" w:rsidR="00C1003D" w:rsidRPr="00C1003D" w:rsidRDefault="00C1003D" w:rsidP="00C1003D">
      <w:pPr>
        <w:ind w:firstLine="600"/>
        <w:rPr>
          <w:sz w:val="24"/>
        </w:rPr>
      </w:pPr>
      <w:r w:rsidRPr="00C1003D">
        <w:rPr>
          <w:sz w:val="24"/>
        </w:rPr>
        <w:t>6.4.1 Смазки подвергаются периодическим испытаниям по показателю 4,</w:t>
      </w:r>
      <w:r>
        <w:rPr>
          <w:sz w:val="24"/>
        </w:rPr>
        <w:t xml:space="preserve"> </w:t>
      </w:r>
      <w:r w:rsidRPr="00C1003D">
        <w:rPr>
          <w:sz w:val="24"/>
        </w:rPr>
        <w:t xml:space="preserve">5 и 12 таблицы 1 не менее одного раза в квартал. </w:t>
      </w:r>
    </w:p>
    <w:p w14:paraId="5DF963D8" w14:textId="77777777" w:rsidR="009A0ACC" w:rsidRDefault="009A0ACC" w:rsidP="009A0AC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2"/>
          <w:szCs w:val="22"/>
        </w:rPr>
      </w:pPr>
    </w:p>
    <w:p w14:paraId="437843C3" w14:textId="77777777" w:rsidR="00DE068E" w:rsidRPr="004B6518" w:rsidRDefault="008E5489" w:rsidP="00DE068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0" w:name="_Toc72837110"/>
      <w:r>
        <w:rPr>
          <w:sz w:val="24"/>
          <w:szCs w:val="24"/>
          <w:lang w:val="kk-KZ"/>
        </w:rPr>
        <w:t>Методы испытаний</w:t>
      </w:r>
      <w:bookmarkEnd w:id="30"/>
    </w:p>
    <w:p w14:paraId="77CC7810" w14:textId="77777777" w:rsidR="00DE068E" w:rsidRPr="00DE068E" w:rsidRDefault="00DE068E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14:paraId="3140070A" w14:textId="034BF0E0" w:rsidR="000726BD" w:rsidRPr="00FB5DD5" w:rsidRDefault="000726BD" w:rsidP="000726BD">
      <w:pPr>
        <w:ind w:firstLine="567"/>
        <w:rPr>
          <w:sz w:val="24"/>
        </w:rPr>
      </w:pPr>
      <w:r w:rsidRPr="000726BD">
        <w:rPr>
          <w:sz w:val="24"/>
        </w:rPr>
        <w:t>7</w:t>
      </w:r>
      <w:r w:rsidRPr="00FB5DD5">
        <w:rPr>
          <w:sz w:val="24"/>
        </w:rPr>
        <w:t>.1 Отбор проб смазки проводят по ГОСТ</w:t>
      </w:r>
      <w:r w:rsidR="00DE6CA4">
        <w:rPr>
          <w:sz w:val="24"/>
        </w:rPr>
        <w:t xml:space="preserve"> </w:t>
      </w:r>
      <w:r w:rsidRPr="00FB5DD5">
        <w:rPr>
          <w:sz w:val="24"/>
        </w:rPr>
        <w:t>2517. Объем пробы должен составлять не менее 1</w:t>
      </w:r>
      <w:r w:rsidR="00C1003D">
        <w:rPr>
          <w:sz w:val="24"/>
        </w:rPr>
        <w:t>,5</w:t>
      </w:r>
      <w:r w:rsidRPr="00FB5DD5">
        <w:rPr>
          <w:sz w:val="24"/>
        </w:rPr>
        <w:t xml:space="preserve"> дм</w:t>
      </w:r>
      <w:r w:rsidRPr="00FB5DD5">
        <w:rPr>
          <w:sz w:val="24"/>
          <w:vertAlign w:val="superscript"/>
        </w:rPr>
        <w:t>3</w:t>
      </w:r>
      <w:r w:rsidRPr="00FB5DD5">
        <w:rPr>
          <w:sz w:val="24"/>
        </w:rPr>
        <w:t>.</w:t>
      </w:r>
    </w:p>
    <w:p w14:paraId="37B441E2" w14:textId="53938BDA" w:rsidR="000726BD" w:rsidRPr="00FB5DD5" w:rsidRDefault="000726BD" w:rsidP="000726BD">
      <w:pPr>
        <w:ind w:firstLine="567"/>
        <w:rPr>
          <w:sz w:val="24"/>
        </w:rPr>
      </w:pPr>
      <w:r w:rsidRPr="00FB5DD5">
        <w:rPr>
          <w:sz w:val="24"/>
        </w:rPr>
        <w:t>7.</w:t>
      </w:r>
      <w:r w:rsidR="00FB5DD5" w:rsidRPr="00FB5DD5">
        <w:rPr>
          <w:sz w:val="24"/>
          <w:lang w:val="kk-KZ"/>
        </w:rPr>
        <w:t>2</w:t>
      </w:r>
      <w:r w:rsidRPr="00FB5DD5">
        <w:rPr>
          <w:sz w:val="24"/>
        </w:rPr>
        <w:t xml:space="preserve"> Для определения внешнего вида смазку при температуре (20</w:t>
      </w:r>
      <w:r w:rsidR="00FB5DD5">
        <w:rPr>
          <w:sz w:val="24"/>
          <w:lang w:val="kk-KZ"/>
        </w:rPr>
        <w:t xml:space="preserve"> </w:t>
      </w:r>
      <w:r w:rsidRPr="00FB5DD5">
        <w:rPr>
          <w:sz w:val="24"/>
        </w:rPr>
        <w:t>±</w:t>
      </w:r>
      <w:r w:rsidR="00FB5DD5">
        <w:rPr>
          <w:sz w:val="24"/>
          <w:lang w:val="kk-KZ"/>
        </w:rPr>
        <w:t xml:space="preserve"> </w:t>
      </w:r>
      <w:r w:rsidRPr="00FB5DD5">
        <w:rPr>
          <w:sz w:val="24"/>
        </w:rPr>
        <w:t>5)</w:t>
      </w:r>
      <w:r w:rsidR="00FB5DD5">
        <w:rPr>
          <w:sz w:val="24"/>
          <w:lang w:val="kk-KZ"/>
        </w:rPr>
        <w:t xml:space="preserve"> </w:t>
      </w:r>
      <w:r w:rsidR="00FB5DD5" w:rsidRPr="00FB5DD5">
        <w:rPr>
          <w:sz w:val="24"/>
          <w:lang w:val="kk-KZ"/>
        </w:rPr>
        <w:t>°</w:t>
      </w:r>
      <w:r w:rsidRPr="00FB5DD5">
        <w:rPr>
          <w:sz w:val="24"/>
        </w:rPr>
        <w:t xml:space="preserve">С наносят на пластинку размерами </w:t>
      </w:r>
      <w:r w:rsidR="00FB5DD5">
        <w:rPr>
          <w:sz w:val="24"/>
        </w:rPr>
        <w:t>(</w:t>
      </w:r>
      <w:r w:rsidRPr="00FB5DD5">
        <w:rPr>
          <w:sz w:val="24"/>
        </w:rPr>
        <w:t>50</w:t>
      </w:r>
      <w:r w:rsidR="00FA2C12">
        <w:rPr>
          <w:sz w:val="24"/>
          <w:lang w:val="kk-KZ"/>
        </w:rPr>
        <w:t xml:space="preserve"> </w:t>
      </w:r>
      <w:r w:rsidR="00FB5DD5">
        <w:rPr>
          <w:sz w:val="24"/>
          <w:lang w:val="kk-KZ"/>
        </w:rPr>
        <w:t>×</w:t>
      </w:r>
      <w:r w:rsidR="00FA2C12">
        <w:rPr>
          <w:sz w:val="24"/>
          <w:lang w:val="kk-KZ"/>
        </w:rPr>
        <w:t xml:space="preserve"> </w:t>
      </w:r>
      <w:r w:rsidRPr="00FB5DD5">
        <w:rPr>
          <w:sz w:val="24"/>
        </w:rPr>
        <w:t>70</w:t>
      </w:r>
      <w:r w:rsidR="00FA2C12">
        <w:rPr>
          <w:sz w:val="24"/>
          <w:lang w:val="kk-KZ"/>
        </w:rPr>
        <w:t xml:space="preserve"> </w:t>
      </w:r>
      <w:r w:rsidR="00FB5DD5">
        <w:rPr>
          <w:sz w:val="24"/>
        </w:rPr>
        <w:t>×</w:t>
      </w:r>
      <w:r w:rsidR="00FA2C12">
        <w:rPr>
          <w:sz w:val="24"/>
          <w:lang w:val="kk-KZ"/>
        </w:rPr>
        <w:t xml:space="preserve"> </w:t>
      </w:r>
      <w:r w:rsidRPr="00FB5DD5">
        <w:rPr>
          <w:sz w:val="24"/>
        </w:rPr>
        <w:t>2</w:t>
      </w:r>
      <w:r w:rsidR="00FB5DD5">
        <w:rPr>
          <w:sz w:val="24"/>
        </w:rPr>
        <w:t xml:space="preserve">) </w:t>
      </w:r>
      <w:r w:rsidRPr="00FB5DD5">
        <w:rPr>
          <w:sz w:val="24"/>
        </w:rPr>
        <w:t>мм из стекла по ГОСТ 111 или другого бесцветного прозрачного стекла с помощью шаблона из металла, не подвергающегося коррозии, толщиной (2,0</w:t>
      </w:r>
      <w:r w:rsidR="00FB5DD5">
        <w:rPr>
          <w:sz w:val="24"/>
        </w:rPr>
        <w:t xml:space="preserve"> </w:t>
      </w:r>
      <w:r w:rsidRPr="00FB5DD5">
        <w:rPr>
          <w:sz w:val="24"/>
        </w:rPr>
        <w:t>±</w:t>
      </w:r>
      <w:r w:rsidR="00FB5DD5">
        <w:rPr>
          <w:sz w:val="24"/>
        </w:rPr>
        <w:t xml:space="preserve"> </w:t>
      </w:r>
      <w:r w:rsidRPr="00FB5DD5">
        <w:rPr>
          <w:sz w:val="24"/>
        </w:rPr>
        <w:t xml:space="preserve">0,05) мм (см. </w:t>
      </w:r>
      <w:r w:rsidR="00FB5DD5">
        <w:rPr>
          <w:sz w:val="24"/>
        </w:rPr>
        <w:t>рисунок</w:t>
      </w:r>
      <w:r w:rsidRPr="00FB5DD5">
        <w:rPr>
          <w:sz w:val="24"/>
        </w:rPr>
        <w:t xml:space="preserve"> 1). Предельные отклонения размеров шаблона </w:t>
      </w:r>
      <w:r w:rsidR="00FB5DD5">
        <w:rPr>
          <w:sz w:val="24"/>
        </w:rPr>
        <w:t xml:space="preserve">                </w:t>
      </w:r>
      <w:proofErr w:type="gramStart"/>
      <w:r w:rsidR="00FB5DD5">
        <w:rPr>
          <w:sz w:val="24"/>
        </w:rPr>
        <w:t xml:space="preserve">   (</w:t>
      </w:r>
      <w:proofErr w:type="gramEnd"/>
      <w:r w:rsidRPr="00FB5DD5">
        <w:rPr>
          <w:sz w:val="24"/>
        </w:rPr>
        <w:t>±</w:t>
      </w:r>
      <w:r w:rsidR="00FB5DD5">
        <w:rPr>
          <w:sz w:val="24"/>
        </w:rPr>
        <w:t xml:space="preserve"> </w:t>
      </w:r>
      <w:r w:rsidRPr="00FB5DD5">
        <w:rPr>
          <w:sz w:val="24"/>
        </w:rPr>
        <w:t>1</w:t>
      </w:r>
      <w:r w:rsidR="00FB5DD5">
        <w:rPr>
          <w:sz w:val="24"/>
        </w:rPr>
        <w:t xml:space="preserve">) </w:t>
      </w:r>
      <w:r w:rsidRPr="00FB5DD5">
        <w:rPr>
          <w:sz w:val="24"/>
        </w:rPr>
        <w:t xml:space="preserve">мм.  Шаблон плотно прикладывают к пластинке, обмазывают с помощью шпателя сначала внутренние края отверстия шаблона, а затем заполняют все отверстия шаблона слоем смазки выше толщины шаблона. Смазку уплотняют шпателем, ребром снимают излишки смазки, осторожно снимают с пластинки шаблон и просматривают ее в проходящем свете невооруженным глазом.  </w:t>
      </w:r>
    </w:p>
    <w:p w14:paraId="38A9AF30" w14:textId="77777777" w:rsidR="000726BD" w:rsidRPr="000726BD" w:rsidRDefault="000726BD" w:rsidP="000726BD">
      <w:pPr>
        <w:ind w:firstLine="601"/>
        <w:rPr>
          <w:sz w:val="24"/>
        </w:rPr>
      </w:pPr>
    </w:p>
    <w:p w14:paraId="60B2A3BF" w14:textId="48BEBB6D" w:rsidR="000726BD" w:rsidRPr="000726BD" w:rsidRDefault="000726BD" w:rsidP="000726BD">
      <w:pPr>
        <w:jc w:val="center"/>
        <w:rPr>
          <w:sz w:val="24"/>
        </w:rPr>
      </w:pPr>
      <w:r w:rsidRPr="000726BD">
        <w:rPr>
          <w:noProof/>
          <w:sz w:val="24"/>
        </w:rPr>
        <w:drawing>
          <wp:inline distT="0" distB="0" distL="0" distR="0" wp14:anchorId="466BD10F" wp14:editId="1968CD0A">
            <wp:extent cx="2941234" cy="2324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249" cy="2327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0B206" w14:textId="77777777" w:rsidR="000726BD" w:rsidRPr="000726BD" w:rsidRDefault="000726BD" w:rsidP="000726BD">
      <w:pPr>
        <w:ind w:firstLine="601"/>
        <w:rPr>
          <w:sz w:val="24"/>
          <w:lang w:val="en-US"/>
        </w:rPr>
      </w:pPr>
    </w:p>
    <w:p w14:paraId="0CFA6FA4" w14:textId="59D93B4E" w:rsidR="000726BD" w:rsidRPr="00FB5DD5" w:rsidRDefault="00FB5DD5" w:rsidP="000726BD">
      <w:pPr>
        <w:jc w:val="center"/>
        <w:rPr>
          <w:b/>
          <w:sz w:val="24"/>
        </w:rPr>
      </w:pPr>
      <w:r w:rsidRPr="00FB5DD5">
        <w:rPr>
          <w:b/>
          <w:sz w:val="24"/>
        </w:rPr>
        <w:t>Рисунок</w:t>
      </w:r>
      <w:r w:rsidR="000726BD" w:rsidRPr="00FB5DD5">
        <w:rPr>
          <w:b/>
          <w:sz w:val="24"/>
        </w:rPr>
        <w:t xml:space="preserve"> 1</w:t>
      </w:r>
      <w:r w:rsidRPr="00FB5DD5">
        <w:rPr>
          <w:b/>
          <w:sz w:val="24"/>
        </w:rPr>
        <w:t xml:space="preserve"> – </w:t>
      </w:r>
      <w:r w:rsidR="000726BD" w:rsidRPr="00FB5DD5">
        <w:rPr>
          <w:b/>
          <w:sz w:val="24"/>
        </w:rPr>
        <w:t xml:space="preserve">Шаблон из металла </w:t>
      </w:r>
    </w:p>
    <w:p w14:paraId="7E99A9C9" w14:textId="77777777" w:rsidR="000726BD" w:rsidRPr="000726BD" w:rsidRDefault="000726BD" w:rsidP="000726BD">
      <w:pPr>
        <w:ind w:firstLine="601"/>
        <w:rPr>
          <w:sz w:val="24"/>
        </w:rPr>
      </w:pPr>
    </w:p>
    <w:p w14:paraId="34849897" w14:textId="0D521FE7" w:rsidR="00C1003D" w:rsidRPr="00C1003D" w:rsidRDefault="00C1003D" w:rsidP="00C1003D">
      <w:pPr>
        <w:shd w:val="clear" w:color="auto" w:fill="FFFFFF" w:themeFill="background1"/>
        <w:ind w:firstLine="601"/>
        <w:rPr>
          <w:sz w:val="24"/>
        </w:rPr>
      </w:pPr>
      <w:r w:rsidRPr="00C1003D">
        <w:rPr>
          <w:sz w:val="24"/>
        </w:rPr>
        <w:t>7.4 При определении содержания воды берут навеску смазки 25</w:t>
      </w:r>
      <w:r w:rsidR="004508C8">
        <w:rPr>
          <w:sz w:val="24"/>
        </w:rPr>
        <w:t xml:space="preserve"> </w:t>
      </w:r>
      <w:r w:rsidRPr="00C1003D">
        <w:rPr>
          <w:sz w:val="24"/>
        </w:rPr>
        <w:t>г.</w:t>
      </w:r>
    </w:p>
    <w:p w14:paraId="5DDEB611" w14:textId="4ED4CDF0" w:rsidR="00C1003D" w:rsidRPr="009949E8" w:rsidRDefault="00C1003D" w:rsidP="00C1003D">
      <w:pPr>
        <w:shd w:val="clear" w:color="auto" w:fill="FFFFFF" w:themeFill="background1"/>
        <w:ind w:firstLine="601"/>
        <w:rPr>
          <w:sz w:val="24"/>
        </w:rPr>
      </w:pPr>
      <w:r w:rsidRPr="00C1003D">
        <w:rPr>
          <w:sz w:val="24"/>
        </w:rPr>
        <w:t xml:space="preserve">7.5 При определении доли механических примесей в качестве растворителя используют смесь: толуол по ГОСТ 14710 и этиловый </w:t>
      </w:r>
      <w:r w:rsidRPr="009949E8">
        <w:rPr>
          <w:sz w:val="24"/>
        </w:rPr>
        <w:t xml:space="preserve">спирт по </w:t>
      </w:r>
      <w:r w:rsidR="009949E8" w:rsidRPr="009949E8">
        <w:rPr>
          <w:sz w:val="24"/>
        </w:rPr>
        <w:t xml:space="preserve">СТ РК </w:t>
      </w:r>
      <w:r w:rsidRPr="009949E8">
        <w:rPr>
          <w:sz w:val="24"/>
        </w:rPr>
        <w:t>ГОСТ Р 51652 в соотношении 4:1 в количестве 50 см</w:t>
      </w:r>
      <w:r w:rsidRPr="009949E8">
        <w:rPr>
          <w:sz w:val="24"/>
          <w:vertAlign w:val="superscript"/>
        </w:rPr>
        <w:t>3</w:t>
      </w:r>
      <w:r w:rsidRPr="009949E8">
        <w:rPr>
          <w:sz w:val="24"/>
        </w:rPr>
        <w:t xml:space="preserve"> на одну пробу смазки.</w:t>
      </w:r>
    </w:p>
    <w:p w14:paraId="43FB8284" w14:textId="77777777" w:rsidR="00C1003D" w:rsidRPr="00C1003D" w:rsidRDefault="00C1003D" w:rsidP="00C1003D">
      <w:pPr>
        <w:shd w:val="clear" w:color="auto" w:fill="FFFFFF" w:themeFill="background1"/>
        <w:ind w:firstLine="601"/>
        <w:rPr>
          <w:sz w:val="24"/>
        </w:rPr>
      </w:pPr>
      <w:r w:rsidRPr="009949E8">
        <w:rPr>
          <w:sz w:val="24"/>
        </w:rPr>
        <w:lastRenderedPageBreak/>
        <w:t>7.6 Испытание коррозионного воздействия на металлы проводят</w:t>
      </w:r>
      <w:r w:rsidRPr="00C1003D">
        <w:rPr>
          <w:sz w:val="24"/>
        </w:rPr>
        <w:t xml:space="preserve"> на пластинках из меди марок М0к или М0б, или М1к, или М1б или М1 по ГОСТ 859 и из стали марок 40 или 50 по ГОСТ 1050.</w:t>
      </w:r>
    </w:p>
    <w:p w14:paraId="22CAE1B7" w14:textId="303C69C0" w:rsidR="00C1003D" w:rsidRPr="009949E8" w:rsidRDefault="00C1003D" w:rsidP="00C1003D">
      <w:pPr>
        <w:shd w:val="clear" w:color="auto" w:fill="FFFFFF" w:themeFill="background1"/>
        <w:ind w:firstLine="601"/>
        <w:rPr>
          <w:sz w:val="24"/>
        </w:rPr>
      </w:pPr>
      <w:r w:rsidRPr="00C1003D">
        <w:rPr>
          <w:sz w:val="24"/>
        </w:rPr>
        <w:t>7.7 При определении массовой доли свободных щелочей и кислот в качестве растворите</w:t>
      </w:r>
      <w:r w:rsidRPr="009949E8">
        <w:rPr>
          <w:sz w:val="24"/>
        </w:rPr>
        <w:t>ля используется смесь: 30</w:t>
      </w:r>
      <w:r w:rsidR="004508C8" w:rsidRPr="009949E8">
        <w:rPr>
          <w:sz w:val="24"/>
        </w:rPr>
        <w:t xml:space="preserve"> </w:t>
      </w:r>
      <w:r w:rsidRPr="009949E8">
        <w:rPr>
          <w:sz w:val="24"/>
        </w:rPr>
        <w:t>см</w:t>
      </w:r>
      <w:r w:rsidRPr="009949E8">
        <w:rPr>
          <w:sz w:val="24"/>
          <w:vertAlign w:val="superscript"/>
        </w:rPr>
        <w:t xml:space="preserve">3 </w:t>
      </w:r>
      <w:proofErr w:type="spellStart"/>
      <w:r w:rsidRPr="009949E8">
        <w:rPr>
          <w:sz w:val="24"/>
        </w:rPr>
        <w:t>нефраса</w:t>
      </w:r>
      <w:proofErr w:type="spellEnd"/>
      <w:r w:rsidRPr="009949E8">
        <w:rPr>
          <w:sz w:val="24"/>
        </w:rPr>
        <w:t xml:space="preserve"> и 20</w:t>
      </w:r>
      <w:r w:rsidR="004508C8" w:rsidRPr="009949E8">
        <w:rPr>
          <w:sz w:val="24"/>
        </w:rPr>
        <w:t xml:space="preserve"> </w:t>
      </w:r>
      <w:r w:rsidRPr="009949E8">
        <w:rPr>
          <w:sz w:val="24"/>
        </w:rPr>
        <w:t>см</w:t>
      </w:r>
      <w:r w:rsidRPr="009949E8">
        <w:rPr>
          <w:sz w:val="24"/>
          <w:vertAlign w:val="superscript"/>
        </w:rPr>
        <w:t xml:space="preserve">3 </w:t>
      </w:r>
      <w:r w:rsidRPr="009949E8">
        <w:rPr>
          <w:sz w:val="24"/>
        </w:rPr>
        <w:t>60</w:t>
      </w:r>
      <w:r w:rsidR="004508C8" w:rsidRPr="009949E8">
        <w:rPr>
          <w:sz w:val="24"/>
        </w:rPr>
        <w:t xml:space="preserve"> </w:t>
      </w:r>
      <w:r w:rsidRPr="009949E8">
        <w:rPr>
          <w:sz w:val="24"/>
        </w:rPr>
        <w:t>%-</w:t>
      </w:r>
      <w:proofErr w:type="spellStart"/>
      <w:r w:rsidRPr="009949E8">
        <w:rPr>
          <w:sz w:val="24"/>
        </w:rPr>
        <w:t>ного</w:t>
      </w:r>
      <w:proofErr w:type="spellEnd"/>
      <w:r w:rsidRPr="009949E8">
        <w:rPr>
          <w:sz w:val="24"/>
        </w:rPr>
        <w:t xml:space="preserve"> этилового спирта </w:t>
      </w:r>
      <w:r w:rsidR="009949E8" w:rsidRPr="009949E8">
        <w:rPr>
          <w:sz w:val="24"/>
        </w:rPr>
        <w:t xml:space="preserve">                  СТ РК </w:t>
      </w:r>
      <w:r w:rsidRPr="009949E8">
        <w:rPr>
          <w:sz w:val="24"/>
        </w:rPr>
        <w:t xml:space="preserve">ГОСТ Р 51652.  </w:t>
      </w:r>
    </w:p>
    <w:p w14:paraId="5C41E233" w14:textId="77777777" w:rsidR="00C1003D" w:rsidRPr="00C1003D" w:rsidRDefault="00C1003D" w:rsidP="00C1003D">
      <w:pPr>
        <w:shd w:val="clear" w:color="auto" w:fill="FFFFFF" w:themeFill="background1"/>
        <w:ind w:firstLine="601"/>
        <w:rPr>
          <w:sz w:val="24"/>
        </w:rPr>
      </w:pPr>
      <w:r w:rsidRPr="009949E8">
        <w:rPr>
          <w:sz w:val="24"/>
        </w:rPr>
        <w:t>7.8 При возникновении</w:t>
      </w:r>
      <w:r w:rsidRPr="00C1003D">
        <w:rPr>
          <w:sz w:val="24"/>
        </w:rPr>
        <w:t xml:space="preserve"> разногласий в оценке продукта между потребителем и изготовителем арбитражный анализ выполняют в независимых лабораториях, аккредитованных в установленном порядке. За арбитражный метод испытаний принимают метод, указанный в таблице 1 первым.</w:t>
      </w:r>
    </w:p>
    <w:p w14:paraId="668FAB9F" w14:textId="77777777" w:rsidR="00C1003D" w:rsidRPr="00C1003D" w:rsidRDefault="00C1003D" w:rsidP="00C1003D">
      <w:pPr>
        <w:ind w:firstLine="601"/>
        <w:rPr>
          <w:sz w:val="24"/>
        </w:rPr>
      </w:pPr>
      <w:r w:rsidRPr="00C1003D">
        <w:rPr>
          <w:sz w:val="24"/>
        </w:rPr>
        <w:t xml:space="preserve"> 7.9 </w:t>
      </w:r>
      <w:proofErr w:type="spellStart"/>
      <w:r w:rsidRPr="00C1003D">
        <w:rPr>
          <w:sz w:val="24"/>
        </w:rPr>
        <w:t>Прецизионность</w:t>
      </w:r>
      <w:proofErr w:type="spellEnd"/>
      <w:r w:rsidRPr="00C1003D">
        <w:rPr>
          <w:sz w:val="24"/>
        </w:rPr>
        <w:t xml:space="preserve"> и </w:t>
      </w:r>
      <w:proofErr w:type="spellStart"/>
      <w:r w:rsidRPr="00C1003D">
        <w:rPr>
          <w:sz w:val="24"/>
        </w:rPr>
        <w:t>интерпритация</w:t>
      </w:r>
      <w:proofErr w:type="spellEnd"/>
      <w:r w:rsidRPr="00C1003D">
        <w:rPr>
          <w:sz w:val="24"/>
        </w:rPr>
        <w:t xml:space="preserve"> результатов испытания</w:t>
      </w:r>
    </w:p>
    <w:p w14:paraId="30B7DE96" w14:textId="214FDACE" w:rsidR="00C1003D" w:rsidRPr="00F5304A" w:rsidRDefault="00C1003D" w:rsidP="00C1003D">
      <w:pPr>
        <w:ind w:firstLine="601"/>
        <w:rPr>
          <w:sz w:val="24"/>
        </w:rPr>
      </w:pPr>
      <w:r w:rsidRPr="00C1003D">
        <w:rPr>
          <w:sz w:val="24"/>
        </w:rPr>
        <w:t xml:space="preserve"> Методы испытаний содержат формулировку </w:t>
      </w:r>
      <w:proofErr w:type="spellStart"/>
      <w:r w:rsidRPr="00C1003D">
        <w:rPr>
          <w:sz w:val="24"/>
        </w:rPr>
        <w:t>прецизионности</w:t>
      </w:r>
      <w:proofErr w:type="spellEnd"/>
      <w:r w:rsidRPr="00C1003D">
        <w:rPr>
          <w:sz w:val="24"/>
        </w:rPr>
        <w:t xml:space="preserve">: повторяемость и </w:t>
      </w:r>
      <w:r w:rsidRPr="00F5304A">
        <w:rPr>
          <w:sz w:val="24"/>
        </w:rPr>
        <w:t xml:space="preserve">воспроизводимость. В случае возникновения разногласий следует применять </w:t>
      </w:r>
      <w:r w:rsidR="004508C8" w:rsidRPr="00F5304A">
        <w:rPr>
          <w:sz w:val="24"/>
        </w:rPr>
        <w:t xml:space="preserve">                         </w:t>
      </w:r>
      <w:r w:rsidR="00414E65" w:rsidRPr="00F5304A">
        <w:rPr>
          <w:sz w:val="24"/>
        </w:rPr>
        <w:t>ГОСТ 33701</w:t>
      </w:r>
      <w:r w:rsidRPr="00F5304A">
        <w:rPr>
          <w:sz w:val="24"/>
        </w:rPr>
        <w:t xml:space="preserve"> или </w:t>
      </w:r>
      <w:r w:rsidR="00F5304A" w:rsidRPr="00F5304A">
        <w:rPr>
          <w:sz w:val="24"/>
        </w:rPr>
        <w:t xml:space="preserve">СТ РК </w:t>
      </w:r>
      <w:r w:rsidRPr="00F5304A">
        <w:rPr>
          <w:sz w:val="24"/>
          <w:lang w:val="en-US"/>
        </w:rPr>
        <w:t>ISO</w:t>
      </w:r>
      <w:r w:rsidRPr="00F5304A">
        <w:rPr>
          <w:sz w:val="24"/>
        </w:rPr>
        <w:t xml:space="preserve"> 4259, который охватывает применение данных </w:t>
      </w:r>
      <w:proofErr w:type="spellStart"/>
      <w:r w:rsidRPr="00F5304A">
        <w:rPr>
          <w:sz w:val="24"/>
        </w:rPr>
        <w:t>прецизионности</w:t>
      </w:r>
      <w:proofErr w:type="spellEnd"/>
      <w:r w:rsidRPr="00F5304A">
        <w:rPr>
          <w:sz w:val="24"/>
        </w:rPr>
        <w:t xml:space="preserve"> при интерпретации результатов испытания.</w:t>
      </w:r>
    </w:p>
    <w:p w14:paraId="4DD6C5DE" w14:textId="178B67FF" w:rsidR="00B44CA0" w:rsidRPr="00C1003D" w:rsidRDefault="00C1003D" w:rsidP="00C1003D">
      <w:pPr>
        <w:ind w:firstLine="567"/>
        <w:rPr>
          <w:sz w:val="24"/>
        </w:rPr>
      </w:pPr>
      <w:r w:rsidRPr="00F5304A">
        <w:rPr>
          <w:sz w:val="24"/>
        </w:rPr>
        <w:t xml:space="preserve">Статистически обоснованную оценку показателей </w:t>
      </w:r>
      <w:proofErr w:type="spellStart"/>
      <w:r w:rsidRPr="00F5304A">
        <w:rPr>
          <w:sz w:val="24"/>
        </w:rPr>
        <w:t>прецизионности</w:t>
      </w:r>
      <w:proofErr w:type="spellEnd"/>
      <w:r w:rsidRPr="00F5304A">
        <w:rPr>
          <w:sz w:val="24"/>
        </w:rPr>
        <w:t xml:space="preserve"> методов производят в соответствии с требованиями</w:t>
      </w:r>
      <w:r w:rsidRPr="00C1003D">
        <w:rPr>
          <w:sz w:val="24"/>
        </w:rPr>
        <w:t xml:space="preserve"> </w:t>
      </w:r>
      <w:r w:rsidR="00414E65">
        <w:rPr>
          <w:sz w:val="24"/>
        </w:rPr>
        <w:t xml:space="preserve">ГОСТ </w:t>
      </w:r>
      <w:r w:rsidR="00414E65" w:rsidRPr="00F5304A">
        <w:rPr>
          <w:sz w:val="24"/>
        </w:rPr>
        <w:t>33701</w:t>
      </w:r>
      <w:r w:rsidRPr="00F5304A">
        <w:rPr>
          <w:sz w:val="24"/>
        </w:rPr>
        <w:t xml:space="preserve"> или </w:t>
      </w:r>
      <w:r w:rsidR="00F5304A" w:rsidRPr="00F5304A">
        <w:rPr>
          <w:sz w:val="24"/>
        </w:rPr>
        <w:t xml:space="preserve">СТ РК </w:t>
      </w:r>
      <w:r w:rsidRPr="00F5304A">
        <w:rPr>
          <w:sz w:val="24"/>
          <w:lang w:val="en-US"/>
        </w:rPr>
        <w:t>ISO</w:t>
      </w:r>
      <w:r w:rsidRPr="00F5304A">
        <w:rPr>
          <w:sz w:val="24"/>
        </w:rPr>
        <w:t xml:space="preserve"> 4259.</w:t>
      </w:r>
    </w:p>
    <w:p w14:paraId="73B8FF99" w14:textId="77777777" w:rsidR="002F6FB0" w:rsidRPr="00993DCA" w:rsidRDefault="002F6FB0" w:rsidP="00993DCA">
      <w:pPr>
        <w:ind w:firstLine="567"/>
        <w:rPr>
          <w:rStyle w:val="Bodytext2Exact"/>
          <w:color w:val="auto"/>
          <w:lang w:bidi="ar-SA"/>
        </w:rPr>
      </w:pPr>
    </w:p>
    <w:p w14:paraId="4371ABD1" w14:textId="77777777" w:rsidR="00197560" w:rsidRPr="004B6518" w:rsidRDefault="00E140EC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1" w:name="_Toc512421697"/>
      <w:r>
        <w:rPr>
          <w:sz w:val="24"/>
          <w:szCs w:val="24"/>
        </w:rPr>
        <w:t xml:space="preserve"> </w:t>
      </w:r>
      <w:bookmarkStart w:id="32" w:name="_Toc72837111"/>
      <w:bookmarkEnd w:id="31"/>
      <w:r w:rsidR="000232BC">
        <w:rPr>
          <w:sz w:val="24"/>
          <w:szCs w:val="24"/>
        </w:rPr>
        <w:t>Транспортирование и хранение</w:t>
      </w:r>
      <w:bookmarkEnd w:id="32"/>
    </w:p>
    <w:p w14:paraId="7AD9466A" w14:textId="77777777" w:rsidR="00197560" w:rsidRPr="001B7994" w:rsidRDefault="00197560" w:rsidP="00197560">
      <w:pPr>
        <w:ind w:firstLine="567"/>
        <w:rPr>
          <w:rStyle w:val="Bodytext2"/>
          <w:rFonts w:eastAsia="Tahoma"/>
        </w:rPr>
      </w:pPr>
    </w:p>
    <w:p w14:paraId="4C107D70" w14:textId="0F9EA3FA" w:rsidR="004508C8" w:rsidRPr="004508C8" w:rsidRDefault="004508C8" w:rsidP="004508C8">
      <w:pPr>
        <w:ind w:firstLine="567"/>
        <w:rPr>
          <w:sz w:val="24"/>
        </w:rPr>
      </w:pPr>
      <w:bookmarkStart w:id="33" w:name="_Toc512421698"/>
      <w:r w:rsidRPr="004508C8">
        <w:rPr>
          <w:sz w:val="24"/>
        </w:rPr>
        <w:t>8.1 Транспортирование и хранение смазки производят по ГОСТ</w:t>
      </w:r>
      <w:r w:rsidR="00DE6CA4">
        <w:rPr>
          <w:sz w:val="24"/>
        </w:rPr>
        <w:t xml:space="preserve"> </w:t>
      </w:r>
      <w:r w:rsidRPr="004508C8">
        <w:rPr>
          <w:sz w:val="24"/>
        </w:rPr>
        <w:t>1510.</w:t>
      </w:r>
    </w:p>
    <w:p w14:paraId="2FA90AEE" w14:textId="0B63E6A2" w:rsidR="004508C8" w:rsidRPr="004508C8" w:rsidRDefault="004508C8" w:rsidP="004508C8">
      <w:pPr>
        <w:ind w:firstLine="567"/>
        <w:rPr>
          <w:sz w:val="24"/>
        </w:rPr>
      </w:pPr>
      <w:r w:rsidRPr="004508C8">
        <w:rPr>
          <w:sz w:val="24"/>
        </w:rPr>
        <w:t>8.2 Смазка должна храниться в таре изготовителя.</w:t>
      </w:r>
    </w:p>
    <w:p w14:paraId="03150CC1" w14:textId="540567AA" w:rsidR="004508C8" w:rsidRPr="004508C8" w:rsidRDefault="004508C8" w:rsidP="004508C8">
      <w:pPr>
        <w:ind w:firstLine="567"/>
        <w:rPr>
          <w:sz w:val="24"/>
        </w:rPr>
      </w:pPr>
      <w:r w:rsidRPr="004508C8">
        <w:rPr>
          <w:sz w:val="24"/>
        </w:rPr>
        <w:t>Тара, наполненная смазкой, должна храниться на складах с естественной вентиляцией при температуре до плюс 60</w:t>
      </w:r>
      <w:r>
        <w:rPr>
          <w:sz w:val="24"/>
        </w:rPr>
        <w:t xml:space="preserve"> °</w:t>
      </w:r>
      <w:r w:rsidRPr="004508C8">
        <w:rPr>
          <w:sz w:val="24"/>
        </w:rPr>
        <w:t xml:space="preserve">С в условиях, исключающих конденсацию влаги на поверхности тары, при отсутствии в окружающем воздухе кислотных, щелочных и других химически активных веществ. Смазку хранят отдельно от сильных окислителей, кислорода, кислот, меди, медных сплавов, щелочных металлов, растворителей, а также любых других веществ, которые при контакте с маслосодержащими продуктами образуют </w:t>
      </w:r>
      <w:proofErr w:type="spellStart"/>
      <w:r w:rsidRPr="004508C8">
        <w:rPr>
          <w:sz w:val="24"/>
        </w:rPr>
        <w:t>пожаро</w:t>
      </w:r>
      <w:proofErr w:type="spellEnd"/>
      <w:r w:rsidRPr="004508C8">
        <w:rPr>
          <w:sz w:val="24"/>
        </w:rPr>
        <w:t>- и взрывоопасные смеси, не подвергая воздействию влаги и прямых солнечных лучей.</w:t>
      </w:r>
    </w:p>
    <w:p w14:paraId="5996F5BE" w14:textId="77777777" w:rsidR="004508C8" w:rsidRPr="004508C8" w:rsidRDefault="004508C8" w:rsidP="004508C8">
      <w:pPr>
        <w:ind w:firstLine="567"/>
        <w:rPr>
          <w:sz w:val="24"/>
        </w:rPr>
      </w:pPr>
      <w:r w:rsidRPr="004508C8">
        <w:rPr>
          <w:sz w:val="24"/>
        </w:rPr>
        <w:t>8.3 Смазку транспортируют закрытыми транспортными средствами всеми видами транспорта с применением мер, предохраняющими тару от механических повреждений в соответствие с правилами перевозки грузов, действующими на данном виде транспорта.</w:t>
      </w:r>
    </w:p>
    <w:p w14:paraId="0F5E6B9F" w14:textId="77F83640" w:rsidR="004508C8" w:rsidRPr="004508C8" w:rsidRDefault="004508C8" w:rsidP="004508C8">
      <w:pPr>
        <w:ind w:firstLine="567"/>
        <w:rPr>
          <w:sz w:val="24"/>
        </w:rPr>
      </w:pPr>
      <w:r w:rsidRPr="004508C8">
        <w:rPr>
          <w:sz w:val="24"/>
        </w:rPr>
        <w:t>8.4 Железнодорожным транспортом смазку</w:t>
      </w:r>
      <w:r w:rsidR="00DE6CA4">
        <w:rPr>
          <w:sz w:val="24"/>
        </w:rPr>
        <w:t>,</w:t>
      </w:r>
      <w:r w:rsidRPr="004508C8">
        <w:rPr>
          <w:sz w:val="24"/>
        </w:rPr>
        <w:t xml:space="preserve"> упакованную в бочки</w:t>
      </w:r>
      <w:r w:rsidR="00DE6CA4">
        <w:rPr>
          <w:sz w:val="24"/>
        </w:rPr>
        <w:t>,</w:t>
      </w:r>
      <w:r w:rsidRPr="004508C8">
        <w:rPr>
          <w:sz w:val="24"/>
        </w:rPr>
        <w:t xml:space="preserve"> перевозят </w:t>
      </w:r>
      <w:proofErr w:type="spellStart"/>
      <w:r w:rsidRPr="004508C8">
        <w:rPr>
          <w:sz w:val="24"/>
        </w:rPr>
        <w:t>повагонно</w:t>
      </w:r>
      <w:proofErr w:type="spellEnd"/>
      <w:r w:rsidRPr="004508C8">
        <w:rPr>
          <w:sz w:val="24"/>
        </w:rPr>
        <w:t xml:space="preserve"> или мелкими отправками.</w:t>
      </w:r>
    </w:p>
    <w:p w14:paraId="333619F1" w14:textId="345364F7" w:rsidR="00547394" w:rsidRPr="004508C8" w:rsidRDefault="004508C8" w:rsidP="004508C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  <w:r w:rsidRPr="004508C8">
        <w:rPr>
          <w:sz w:val="24"/>
        </w:rPr>
        <w:t>8.5 При транспортировке и хранении смазки тара с продуктом должна быть установлена в вертикальном положении.</w:t>
      </w:r>
    </w:p>
    <w:p w14:paraId="3D8DFC6E" w14:textId="77777777" w:rsidR="000979BA" w:rsidRPr="00D036AA" w:rsidRDefault="000979BA" w:rsidP="00197560">
      <w:pPr>
        <w:ind w:firstLine="567"/>
        <w:rPr>
          <w:rStyle w:val="Bodytext2"/>
          <w:rFonts w:eastAsia="Tahoma"/>
        </w:rPr>
      </w:pPr>
    </w:p>
    <w:p w14:paraId="0B19E58D" w14:textId="77777777" w:rsidR="00197560" w:rsidRDefault="003D18D7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4" w:name="_Toc72837112"/>
      <w:bookmarkEnd w:id="33"/>
      <w:r w:rsidR="00536202">
        <w:rPr>
          <w:sz w:val="24"/>
          <w:szCs w:val="24"/>
          <w:lang w:val="kk-KZ"/>
        </w:rPr>
        <w:t>Гарантия изготовителя</w:t>
      </w:r>
      <w:bookmarkEnd w:id="34"/>
    </w:p>
    <w:p w14:paraId="7B8800AD" w14:textId="77777777" w:rsidR="00AA794F" w:rsidRPr="00FB5DD5" w:rsidRDefault="00AA794F" w:rsidP="00AA794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14:paraId="56235A7D" w14:textId="77777777" w:rsidR="004508C8" w:rsidRDefault="004508C8" w:rsidP="004508C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4508C8">
        <w:rPr>
          <w:sz w:val="24"/>
        </w:rPr>
        <w:t>9.1 Изготовитель гарантирует соответствие смазки требованиям настоящего стандарта организации при соблюдении потребителем условий транспортирования и хранения.</w:t>
      </w:r>
    </w:p>
    <w:p w14:paraId="25535EA1" w14:textId="186AD709" w:rsidR="004508C8" w:rsidRPr="004508C8" w:rsidRDefault="004508C8" w:rsidP="004508C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4508C8">
        <w:rPr>
          <w:sz w:val="24"/>
        </w:rPr>
        <w:t>9.2 Гарантийный срок хранения смазки</w:t>
      </w:r>
      <w:r>
        <w:rPr>
          <w:sz w:val="24"/>
        </w:rPr>
        <w:t xml:space="preserve"> – </w:t>
      </w:r>
      <w:r w:rsidRPr="004508C8">
        <w:rPr>
          <w:sz w:val="24"/>
        </w:rPr>
        <w:t>3 года с даты изготовления в таре производителя, при соблюдении условий транспортирования и хранения.</w:t>
      </w:r>
    </w:p>
    <w:p w14:paraId="0A620B93" w14:textId="77777777" w:rsidR="004508C8" w:rsidRPr="004508C8" w:rsidRDefault="004508C8" w:rsidP="004508C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4508C8">
        <w:rPr>
          <w:sz w:val="24"/>
        </w:rPr>
        <w:t>По истечении гарантийного срока хранения смазки:</w:t>
      </w:r>
    </w:p>
    <w:p w14:paraId="6E62CC02" w14:textId="2E645370" w:rsidR="004508C8" w:rsidRPr="004508C8" w:rsidRDefault="004508C8" w:rsidP="004508C8">
      <w:pPr>
        <w:pStyle w:val="af"/>
        <w:widowControl w:val="0"/>
        <w:numPr>
          <w:ilvl w:val="0"/>
          <w:numId w:val="16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8C8">
        <w:rPr>
          <w:rFonts w:ascii="Times New Roman" w:hAnsi="Times New Roman"/>
          <w:sz w:val="24"/>
        </w:rPr>
        <w:t>гарантийные обязательства изготовителя прекращаются;</w:t>
      </w:r>
    </w:p>
    <w:p w14:paraId="5F395F1D" w14:textId="3A29BC45" w:rsidR="004508C8" w:rsidRPr="004508C8" w:rsidRDefault="004508C8" w:rsidP="004508C8">
      <w:pPr>
        <w:pStyle w:val="af"/>
        <w:widowControl w:val="0"/>
        <w:numPr>
          <w:ilvl w:val="0"/>
          <w:numId w:val="16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8C8">
        <w:rPr>
          <w:rFonts w:ascii="Times New Roman" w:hAnsi="Times New Roman"/>
          <w:sz w:val="24"/>
        </w:rPr>
        <w:t xml:space="preserve">рекомендуется провести испытания в аккредитованной лаборатории на соответствие требованиям настоящего </w:t>
      </w:r>
      <w:r>
        <w:rPr>
          <w:rFonts w:ascii="Times New Roman" w:hAnsi="Times New Roman"/>
          <w:sz w:val="24"/>
        </w:rPr>
        <w:t>стандарта</w:t>
      </w:r>
      <w:r w:rsidRPr="004508C8">
        <w:rPr>
          <w:rFonts w:ascii="Times New Roman" w:hAnsi="Times New Roman"/>
          <w:sz w:val="24"/>
        </w:rPr>
        <w:t>;</w:t>
      </w:r>
    </w:p>
    <w:p w14:paraId="3702B513" w14:textId="22C89FEE" w:rsidR="004508C8" w:rsidRPr="004508C8" w:rsidRDefault="004508C8" w:rsidP="004508C8">
      <w:pPr>
        <w:pStyle w:val="af"/>
        <w:widowControl w:val="0"/>
        <w:numPr>
          <w:ilvl w:val="0"/>
          <w:numId w:val="16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8C8">
        <w:rPr>
          <w:rFonts w:ascii="Times New Roman" w:hAnsi="Times New Roman"/>
          <w:sz w:val="24"/>
        </w:rPr>
        <w:lastRenderedPageBreak/>
        <w:t xml:space="preserve">в случае соответствия требованиям настоящего </w:t>
      </w:r>
      <w:r>
        <w:rPr>
          <w:rFonts w:ascii="Times New Roman" w:hAnsi="Times New Roman"/>
          <w:sz w:val="24"/>
        </w:rPr>
        <w:t>стандарта</w:t>
      </w:r>
      <w:r w:rsidRPr="004508C8">
        <w:rPr>
          <w:rFonts w:ascii="Times New Roman" w:hAnsi="Times New Roman"/>
          <w:sz w:val="24"/>
        </w:rPr>
        <w:t>, продукт используется по назначению;</w:t>
      </w:r>
    </w:p>
    <w:p w14:paraId="22F576D2" w14:textId="3B2CFE2F" w:rsidR="00547394" w:rsidRPr="004508C8" w:rsidRDefault="004508C8" w:rsidP="004508C8">
      <w:pPr>
        <w:pStyle w:val="af"/>
        <w:widowControl w:val="0"/>
        <w:numPr>
          <w:ilvl w:val="0"/>
          <w:numId w:val="16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4508C8">
        <w:rPr>
          <w:rFonts w:ascii="Times New Roman" w:hAnsi="Times New Roman"/>
          <w:sz w:val="24"/>
        </w:rPr>
        <w:t xml:space="preserve">продукт, не соответствующий требованиям настоящего </w:t>
      </w:r>
      <w:r>
        <w:rPr>
          <w:rFonts w:ascii="Times New Roman" w:hAnsi="Times New Roman"/>
          <w:sz w:val="24"/>
        </w:rPr>
        <w:t>стандарта</w:t>
      </w:r>
      <w:r w:rsidRPr="004508C8">
        <w:rPr>
          <w:rFonts w:ascii="Times New Roman" w:hAnsi="Times New Roman"/>
          <w:sz w:val="24"/>
        </w:rPr>
        <w:t>, необходимо передать в специализированную организацию для утилизации.</w:t>
      </w:r>
    </w:p>
    <w:p w14:paraId="3DDC1262" w14:textId="77777777" w:rsidR="000979BA" w:rsidRPr="000979BA" w:rsidRDefault="000979BA" w:rsidP="000979B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5" w:name="_Toc46917733"/>
      <w:bookmarkStart w:id="36" w:name="_Toc54285320"/>
      <w:bookmarkStart w:id="37" w:name="_Toc72837113"/>
      <w:bookmarkStart w:id="38" w:name="_Hlk72493023"/>
      <w:bookmarkStart w:id="39" w:name="_Toc512421700"/>
      <w:r w:rsidRPr="000979BA">
        <w:rPr>
          <w:sz w:val="24"/>
          <w:szCs w:val="24"/>
        </w:rPr>
        <w:lastRenderedPageBreak/>
        <w:t>Приложение А</w:t>
      </w:r>
      <w:bookmarkEnd w:id="35"/>
      <w:bookmarkEnd w:id="36"/>
      <w:bookmarkEnd w:id="37"/>
    </w:p>
    <w:p w14:paraId="3EBA0701" w14:textId="77777777" w:rsidR="000979BA" w:rsidRPr="000979BA" w:rsidRDefault="000979BA" w:rsidP="000979BA">
      <w:pPr>
        <w:keepNext/>
        <w:ind w:firstLine="567"/>
        <w:jc w:val="center"/>
        <w:rPr>
          <w:i/>
          <w:sz w:val="24"/>
        </w:rPr>
      </w:pPr>
      <w:r w:rsidRPr="000979BA">
        <w:rPr>
          <w:i/>
          <w:sz w:val="24"/>
        </w:rPr>
        <w:t>(</w:t>
      </w:r>
      <w:r w:rsidRPr="000979BA">
        <w:rPr>
          <w:i/>
          <w:sz w:val="24"/>
          <w:lang w:val="kk-KZ"/>
        </w:rPr>
        <w:t>информационное</w:t>
      </w:r>
      <w:r w:rsidRPr="000979BA">
        <w:rPr>
          <w:i/>
          <w:sz w:val="24"/>
        </w:rPr>
        <w:t>)</w:t>
      </w:r>
    </w:p>
    <w:p w14:paraId="01AB7D32" w14:textId="77777777" w:rsidR="000979BA" w:rsidRPr="000979BA" w:rsidRDefault="000979BA" w:rsidP="000979BA">
      <w:pPr>
        <w:keepNext/>
        <w:ind w:firstLine="567"/>
        <w:jc w:val="center"/>
        <w:rPr>
          <w:i/>
          <w:sz w:val="24"/>
        </w:rPr>
      </w:pPr>
    </w:p>
    <w:p w14:paraId="2AEE93BF" w14:textId="1A174E5C" w:rsidR="000979BA" w:rsidRDefault="0091260D" w:rsidP="000979BA">
      <w:pPr>
        <w:pStyle w:val="Style43"/>
        <w:widowControl/>
        <w:ind w:firstLine="567"/>
        <w:jc w:val="center"/>
        <w:rPr>
          <w:rStyle w:val="FontStyle124"/>
          <w:rFonts w:ascii="Times New Roman" w:hAnsi="Times New Roman" w:cs="Times New Roman"/>
          <w:sz w:val="24"/>
          <w:szCs w:val="24"/>
        </w:rPr>
      </w:pPr>
      <w:r>
        <w:rPr>
          <w:rStyle w:val="FontStyle124"/>
          <w:rFonts w:ascii="Times New Roman" w:hAnsi="Times New Roman" w:cs="Times New Roman"/>
          <w:sz w:val="24"/>
          <w:szCs w:val="24"/>
        </w:rPr>
        <w:t>Применени</w:t>
      </w:r>
      <w:r w:rsidR="009F0321">
        <w:rPr>
          <w:rStyle w:val="FontStyle124"/>
          <w:rFonts w:ascii="Times New Roman" w:hAnsi="Times New Roman" w:cs="Times New Roman"/>
          <w:sz w:val="24"/>
          <w:szCs w:val="24"/>
        </w:rPr>
        <w:t>е</w:t>
      </w:r>
      <w:r>
        <w:rPr>
          <w:rStyle w:val="FontStyle124"/>
          <w:rFonts w:ascii="Times New Roman" w:hAnsi="Times New Roman" w:cs="Times New Roman"/>
          <w:sz w:val="24"/>
          <w:szCs w:val="24"/>
        </w:rPr>
        <w:t xml:space="preserve"> </w:t>
      </w:r>
      <w:r w:rsidR="005D4985">
        <w:rPr>
          <w:rStyle w:val="FontStyle124"/>
          <w:rFonts w:ascii="Times New Roman" w:hAnsi="Times New Roman" w:cs="Times New Roman"/>
          <w:sz w:val="24"/>
          <w:szCs w:val="24"/>
        </w:rPr>
        <w:t>смазок</w:t>
      </w:r>
    </w:p>
    <w:p w14:paraId="1DA6E327" w14:textId="77777777" w:rsidR="000979BA" w:rsidRDefault="000979BA" w:rsidP="000979BA">
      <w:pPr>
        <w:pStyle w:val="Style43"/>
        <w:widowControl/>
        <w:ind w:firstLine="567"/>
        <w:jc w:val="center"/>
        <w:rPr>
          <w:rStyle w:val="FontStyle124"/>
          <w:rFonts w:ascii="Times New Roman" w:hAnsi="Times New Roman" w:cs="Times New Roman"/>
          <w:sz w:val="24"/>
          <w:szCs w:val="24"/>
        </w:rPr>
      </w:pPr>
    </w:p>
    <w:p w14:paraId="641001F5" w14:textId="77777777" w:rsidR="005D4985" w:rsidRPr="005D4985" w:rsidRDefault="005D4985" w:rsidP="005D4985">
      <w:pPr>
        <w:ind w:firstLine="360"/>
        <w:jc w:val="center"/>
        <w:rPr>
          <w:b/>
          <w:sz w:val="24"/>
          <w:lang w:val="kk-KZ"/>
        </w:rPr>
      </w:pPr>
      <w:r w:rsidRPr="005D4985">
        <w:rPr>
          <w:b/>
          <w:sz w:val="24"/>
          <w:lang w:val="kk-KZ"/>
        </w:rPr>
        <w:t>Таблица А.1 – Области применения смазок</w:t>
      </w:r>
    </w:p>
    <w:p w14:paraId="5528104F" w14:textId="70CEE8E4" w:rsidR="005D4985" w:rsidRDefault="005D4985" w:rsidP="005D4985">
      <w:pPr>
        <w:ind w:firstLine="360"/>
        <w:jc w:val="center"/>
        <w:rPr>
          <w:b/>
          <w:lang w:val="kk-KZ"/>
        </w:rPr>
      </w:pPr>
    </w:p>
    <w:p w14:paraId="182DD53D" w14:textId="17423B23" w:rsidR="004508C8" w:rsidRPr="004508C8" w:rsidRDefault="004508C8" w:rsidP="004508C8">
      <w:pPr>
        <w:shd w:val="clear" w:color="auto" w:fill="FFFFFF" w:themeFill="background1"/>
        <w:ind w:firstLine="600"/>
        <w:rPr>
          <w:sz w:val="24"/>
        </w:rPr>
      </w:pPr>
      <w:r w:rsidRPr="004508C8">
        <w:rPr>
          <w:sz w:val="24"/>
        </w:rPr>
        <w:t xml:space="preserve">Смазка </w:t>
      </w:r>
      <w:r w:rsidRPr="004508C8">
        <w:rPr>
          <w:sz w:val="24"/>
          <w:lang w:val="en-US"/>
        </w:rPr>
        <w:t>Grease</w:t>
      </w:r>
      <w:r w:rsidRPr="004508C8">
        <w:rPr>
          <w:sz w:val="24"/>
        </w:rPr>
        <w:t xml:space="preserve"> ЕР 00 и </w:t>
      </w:r>
      <w:proofErr w:type="spellStart"/>
      <w:r w:rsidRPr="004508C8">
        <w:rPr>
          <w:sz w:val="24"/>
        </w:rPr>
        <w:t>Grease</w:t>
      </w:r>
      <w:proofErr w:type="spellEnd"/>
      <w:r w:rsidRPr="004508C8">
        <w:rPr>
          <w:sz w:val="24"/>
        </w:rPr>
        <w:t xml:space="preserve"> ЕР 0</w:t>
      </w:r>
      <w:r>
        <w:rPr>
          <w:sz w:val="24"/>
        </w:rPr>
        <w:t xml:space="preserve"> – </w:t>
      </w:r>
      <w:r w:rsidRPr="004508C8">
        <w:rPr>
          <w:sz w:val="24"/>
        </w:rPr>
        <w:t>полужидкие смазки с хорошей текучестью при низких температурах. Применяются для централизованных систем смазывания узлов трения промышленного оборудования и транспорта, где рекомендованы смазки с классом NLGI 00 и NLGI 0.</w:t>
      </w:r>
    </w:p>
    <w:p w14:paraId="315A3830" w14:textId="307375F6" w:rsidR="004508C8" w:rsidRPr="004508C8" w:rsidRDefault="004508C8" w:rsidP="004508C8">
      <w:pPr>
        <w:shd w:val="clear" w:color="auto" w:fill="FFFFFF" w:themeFill="background1"/>
        <w:ind w:firstLine="600"/>
        <w:rPr>
          <w:sz w:val="24"/>
        </w:rPr>
      </w:pPr>
      <w:r w:rsidRPr="004508C8">
        <w:rPr>
          <w:sz w:val="24"/>
        </w:rPr>
        <w:t xml:space="preserve">Смазка </w:t>
      </w:r>
      <w:r w:rsidRPr="004508C8">
        <w:rPr>
          <w:sz w:val="24"/>
          <w:lang w:val="en-US"/>
        </w:rPr>
        <w:t>Grease</w:t>
      </w:r>
      <w:r w:rsidRPr="004508C8">
        <w:rPr>
          <w:sz w:val="24"/>
        </w:rPr>
        <w:t xml:space="preserve"> ЕР 1 – мягкая смазка с хорошей текучестью при низких температурах. Применяется для централизованных систем смазывания </w:t>
      </w:r>
      <w:proofErr w:type="spellStart"/>
      <w:r w:rsidRPr="004508C8">
        <w:rPr>
          <w:sz w:val="24"/>
        </w:rPr>
        <w:t>тяжелонагруженных</w:t>
      </w:r>
      <w:proofErr w:type="spellEnd"/>
      <w:r w:rsidRPr="004508C8">
        <w:rPr>
          <w:sz w:val="24"/>
        </w:rPr>
        <w:t xml:space="preserve"> узлов трения промышленного оборудования, где рекомендованы смазки с классом NLGI 1. </w:t>
      </w:r>
    </w:p>
    <w:p w14:paraId="6D2A57A9" w14:textId="2FFDB432" w:rsidR="004508C8" w:rsidRDefault="004508C8" w:rsidP="004508C8">
      <w:pPr>
        <w:shd w:val="clear" w:color="auto" w:fill="FFFFFF" w:themeFill="background1"/>
        <w:ind w:firstLine="600"/>
        <w:rPr>
          <w:sz w:val="24"/>
        </w:rPr>
      </w:pPr>
      <w:r w:rsidRPr="004508C8">
        <w:rPr>
          <w:sz w:val="24"/>
        </w:rPr>
        <w:t xml:space="preserve">Смазка </w:t>
      </w:r>
      <w:r w:rsidRPr="004508C8">
        <w:rPr>
          <w:sz w:val="24"/>
          <w:lang w:val="en-US"/>
        </w:rPr>
        <w:t>Grease</w:t>
      </w:r>
      <w:r w:rsidRPr="004508C8">
        <w:rPr>
          <w:sz w:val="24"/>
        </w:rPr>
        <w:t xml:space="preserve"> ЕР 2</w:t>
      </w:r>
      <w:r>
        <w:rPr>
          <w:sz w:val="24"/>
        </w:rPr>
        <w:t xml:space="preserve"> – </w:t>
      </w:r>
      <w:r w:rsidRPr="004508C8">
        <w:rPr>
          <w:sz w:val="24"/>
        </w:rPr>
        <w:t>смазка для промышленного оборудования и автомобилей.  Применяется для смазывания подшипников качения и скольжения всех типов, а также пар типа «вал- втулка» при средних и высоких нагрузках, где рекомендованы смазки с классом NLGI 2.</w:t>
      </w:r>
    </w:p>
    <w:p w14:paraId="32F69D95" w14:textId="5F189408" w:rsidR="00276C17" w:rsidRPr="004508C8" w:rsidRDefault="00276C17" w:rsidP="004508C8">
      <w:pPr>
        <w:shd w:val="clear" w:color="auto" w:fill="FFFFFF" w:themeFill="background1"/>
        <w:ind w:firstLine="600"/>
        <w:rPr>
          <w:sz w:val="24"/>
        </w:rPr>
      </w:pPr>
      <w:r>
        <w:rPr>
          <w:rStyle w:val="s0"/>
        </w:rPr>
        <w:t xml:space="preserve">Смазка </w:t>
      </w:r>
      <w:proofErr w:type="spellStart"/>
      <w:r>
        <w:rPr>
          <w:rStyle w:val="s0"/>
        </w:rPr>
        <w:t>Grease</w:t>
      </w:r>
      <w:proofErr w:type="spellEnd"/>
      <w:r>
        <w:rPr>
          <w:rStyle w:val="s0"/>
        </w:rPr>
        <w:t xml:space="preserve"> EP 2 </w:t>
      </w:r>
      <w:proofErr w:type="spellStart"/>
      <w:r>
        <w:rPr>
          <w:rStyle w:val="s0"/>
        </w:rPr>
        <w:t>Plus</w:t>
      </w:r>
      <w:proofErr w:type="spellEnd"/>
      <w:r>
        <w:rPr>
          <w:rStyle w:val="s0"/>
        </w:rPr>
        <w:t xml:space="preserve"> – пластичная смазка для роликовых и шариковых подшипников букс, МОП и тяговых редукторов грузовых и пассажирских локомотивов, моторвагонного подвижного состава и букс грузовых и пассажирских вагонов</w:t>
      </w:r>
    </w:p>
    <w:p w14:paraId="4CC953A3" w14:textId="7DEA77C9" w:rsidR="00FB5DD5" w:rsidRPr="004508C8" w:rsidRDefault="004508C8" w:rsidP="004508C8">
      <w:pPr>
        <w:ind w:firstLine="567"/>
        <w:rPr>
          <w:b/>
          <w:sz w:val="24"/>
          <w:lang w:val="kk-KZ"/>
        </w:rPr>
      </w:pPr>
      <w:r w:rsidRPr="004508C8">
        <w:rPr>
          <w:sz w:val="24"/>
        </w:rPr>
        <w:t xml:space="preserve">Смазка </w:t>
      </w:r>
      <w:r w:rsidRPr="004508C8">
        <w:rPr>
          <w:sz w:val="24"/>
          <w:lang w:val="en-US"/>
        </w:rPr>
        <w:t>Grease</w:t>
      </w:r>
      <w:r w:rsidRPr="004508C8">
        <w:rPr>
          <w:sz w:val="24"/>
        </w:rPr>
        <w:t xml:space="preserve"> ЕР 3</w:t>
      </w:r>
      <w:r>
        <w:rPr>
          <w:sz w:val="24"/>
        </w:rPr>
        <w:t xml:space="preserve"> – </w:t>
      </w:r>
      <w:r w:rsidRPr="004508C8">
        <w:rPr>
          <w:sz w:val="24"/>
        </w:rPr>
        <w:t>густая смазка для промышленного оборудования и автомобилей. Рекомендуется для снижения трения и износа в условиях высоких нагрузок, с также для надежной защиты механизмов от попадания воды, где рекомендованы смазки с классом NLGI 3.</w:t>
      </w:r>
    </w:p>
    <w:p w14:paraId="57A575F7" w14:textId="01AB75CD" w:rsidR="00FB5DD5" w:rsidRDefault="00FB5DD5" w:rsidP="005D4985">
      <w:pPr>
        <w:ind w:firstLine="360"/>
        <w:jc w:val="center"/>
        <w:rPr>
          <w:b/>
          <w:lang w:val="kk-KZ"/>
        </w:rPr>
      </w:pPr>
    </w:p>
    <w:p w14:paraId="29D2F09F" w14:textId="1C65D19E" w:rsidR="00FB5DD5" w:rsidRDefault="00FB5DD5" w:rsidP="005D4985">
      <w:pPr>
        <w:ind w:firstLine="360"/>
        <w:jc w:val="center"/>
        <w:rPr>
          <w:b/>
          <w:lang w:val="kk-KZ"/>
        </w:rPr>
      </w:pPr>
    </w:p>
    <w:p w14:paraId="09275A51" w14:textId="77777777" w:rsidR="00FB5DD5" w:rsidRDefault="00FB5DD5" w:rsidP="005D4985">
      <w:pPr>
        <w:ind w:firstLine="360"/>
        <w:jc w:val="center"/>
        <w:rPr>
          <w:b/>
          <w:lang w:val="kk-KZ"/>
        </w:rPr>
      </w:pPr>
    </w:p>
    <w:p w14:paraId="73CFF190" w14:textId="77E9EC02" w:rsidR="000979BA" w:rsidRPr="005D4985" w:rsidRDefault="000979BA" w:rsidP="000979B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Tahoma"/>
          <w:bCs/>
          <w:iCs/>
          <w:color w:val="000000"/>
          <w:lang w:val="ru-KZ" w:bidi="ru-RU"/>
        </w:rPr>
      </w:pPr>
      <w:bookmarkStart w:id="40" w:name="_GoBack"/>
      <w:bookmarkEnd w:id="38"/>
      <w:bookmarkEnd w:id="40"/>
    </w:p>
    <w:p w14:paraId="0B730BF0" w14:textId="77777777" w:rsidR="00B27051" w:rsidRPr="0034463C" w:rsidRDefault="00B27051" w:rsidP="0034463C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1" w:name="_Toc72837114"/>
      <w:r w:rsidRPr="0034463C">
        <w:rPr>
          <w:sz w:val="24"/>
          <w:szCs w:val="24"/>
        </w:rPr>
        <w:lastRenderedPageBreak/>
        <w:t>Библиография</w:t>
      </w:r>
      <w:bookmarkEnd w:id="39"/>
      <w:bookmarkEnd w:id="41"/>
    </w:p>
    <w:p w14:paraId="579DBBF2" w14:textId="77777777" w:rsidR="00B27051" w:rsidRDefault="00B27051" w:rsidP="00B27051">
      <w:pPr>
        <w:rPr>
          <w:b/>
          <w:szCs w:val="28"/>
        </w:rPr>
      </w:pPr>
    </w:p>
    <w:p w14:paraId="50A8357B" w14:textId="158F3832" w:rsidR="00367980" w:rsidRPr="00160B67" w:rsidRDefault="00445895" w:rsidP="00367980">
      <w:pPr>
        <w:ind w:firstLine="567"/>
        <w:rPr>
          <w:sz w:val="24"/>
          <w:lang w:val="kk-KZ"/>
        </w:rPr>
      </w:pPr>
      <w:bookmarkStart w:id="42" w:name="_Hlk72492224"/>
      <w:r w:rsidRPr="00445895">
        <w:rPr>
          <w:sz w:val="24"/>
        </w:rPr>
        <w:t xml:space="preserve">[1] </w:t>
      </w:r>
      <w:r w:rsidR="004508C8" w:rsidRPr="00445895">
        <w:rPr>
          <w:sz w:val="24"/>
        </w:rPr>
        <w:t>ТР ТС 030/2012 Технический Регламент Таможенного Союза «О требованиях к смазочным материалам, маслам и специальным жидкостям» (Решение Совета Евразийской экономической комиссии от 20 июля 2012 г. № 59)</w:t>
      </w:r>
      <w:r w:rsidR="004508C8">
        <w:rPr>
          <w:sz w:val="24"/>
          <w:lang w:val="kk-KZ"/>
        </w:rPr>
        <w:t>.</w:t>
      </w:r>
    </w:p>
    <w:p w14:paraId="60189236" w14:textId="326BA2AB" w:rsidR="00367980" w:rsidRDefault="00445895" w:rsidP="00367980">
      <w:pPr>
        <w:ind w:firstLine="567"/>
        <w:rPr>
          <w:sz w:val="24"/>
          <w:lang w:val="kk-KZ"/>
        </w:rPr>
      </w:pPr>
      <w:r w:rsidRPr="00445895">
        <w:rPr>
          <w:sz w:val="24"/>
        </w:rPr>
        <w:t xml:space="preserve">[2] </w:t>
      </w:r>
      <w:r w:rsidR="004508C8" w:rsidRPr="00445895">
        <w:rPr>
          <w:sz w:val="24"/>
        </w:rPr>
        <w:t>ТР ТС 005/2011 Технический Регламент Таможенного Союза «О безопасности упаковки» (Решение Комиссии Таможенного союза от 16 августа 2011 г. № 769)</w:t>
      </w:r>
      <w:r w:rsidR="004508C8">
        <w:rPr>
          <w:sz w:val="24"/>
          <w:lang w:val="kk-KZ"/>
        </w:rPr>
        <w:t>.</w:t>
      </w:r>
    </w:p>
    <w:p w14:paraId="54817F59" w14:textId="05CB93EE" w:rsidR="00160B67" w:rsidRPr="00160B67" w:rsidRDefault="00160B67" w:rsidP="00367980">
      <w:pPr>
        <w:ind w:firstLine="567"/>
        <w:rPr>
          <w:sz w:val="24"/>
          <w:lang w:val="kk-KZ"/>
        </w:rPr>
      </w:pPr>
      <w:r w:rsidRPr="00445895">
        <w:rPr>
          <w:sz w:val="24"/>
        </w:rPr>
        <w:t>[</w:t>
      </w:r>
      <w:r>
        <w:rPr>
          <w:sz w:val="24"/>
          <w:lang w:val="kk-KZ"/>
        </w:rPr>
        <w:t>3</w:t>
      </w:r>
      <w:r w:rsidRPr="00445895">
        <w:rPr>
          <w:sz w:val="24"/>
        </w:rPr>
        <w:t>]</w:t>
      </w:r>
      <w:r w:rsidR="008C126B">
        <w:rPr>
          <w:sz w:val="24"/>
        </w:rPr>
        <w:t xml:space="preserve"> </w:t>
      </w:r>
      <w:r w:rsidRPr="00C845A9">
        <w:rPr>
          <w:sz w:val="24"/>
        </w:rPr>
        <w:t>Технический регламент № 724 «Требования к маркировке продукции»</w:t>
      </w:r>
      <w:r>
        <w:rPr>
          <w:sz w:val="24"/>
        </w:rPr>
        <w:t xml:space="preserve">, утвержденный </w:t>
      </w:r>
      <w:hyperlink r:id="rId15" w:tooltip="Приказ Министра по инвестициям и развитию Республики Казахстан от 15 октября 2016 года № 724 " w:history="1">
        <w:r w:rsidRPr="007412BE">
          <w:rPr>
            <w:sz w:val="24"/>
          </w:rPr>
          <w:t>приказом</w:t>
        </w:r>
      </w:hyperlink>
      <w:r w:rsidR="00DE6CA4">
        <w:rPr>
          <w:sz w:val="24"/>
        </w:rPr>
        <w:t xml:space="preserve"> </w:t>
      </w:r>
      <w:r w:rsidRPr="007412BE">
        <w:rPr>
          <w:sz w:val="24"/>
        </w:rPr>
        <w:t>Министра</w:t>
      </w:r>
      <w:r>
        <w:rPr>
          <w:sz w:val="24"/>
        </w:rPr>
        <w:t xml:space="preserve"> </w:t>
      </w:r>
      <w:r w:rsidRPr="007412BE">
        <w:rPr>
          <w:sz w:val="24"/>
        </w:rPr>
        <w:t>по инвестициям и развитию</w:t>
      </w:r>
      <w:r>
        <w:rPr>
          <w:sz w:val="24"/>
        </w:rPr>
        <w:t xml:space="preserve"> </w:t>
      </w:r>
      <w:r w:rsidRPr="007412BE">
        <w:rPr>
          <w:sz w:val="24"/>
        </w:rPr>
        <w:t xml:space="preserve">Республики Казахстан </w:t>
      </w:r>
      <w:r w:rsidRPr="00C845A9">
        <w:rPr>
          <w:sz w:val="24"/>
        </w:rPr>
        <w:t>от 15 октября 2016 года.</w:t>
      </w:r>
      <w:bookmarkEnd w:id="42"/>
    </w:p>
    <w:p w14:paraId="236C5122" w14:textId="77777777" w:rsidR="000979BA" w:rsidRDefault="000979BA" w:rsidP="00551397">
      <w:pPr>
        <w:ind w:firstLine="567"/>
        <w:rPr>
          <w:sz w:val="24"/>
        </w:rPr>
      </w:pPr>
    </w:p>
    <w:p w14:paraId="0D71505C" w14:textId="77777777" w:rsidR="000979BA" w:rsidRDefault="000979BA" w:rsidP="00551397">
      <w:pPr>
        <w:ind w:firstLine="567"/>
        <w:rPr>
          <w:sz w:val="24"/>
        </w:rPr>
      </w:pPr>
    </w:p>
    <w:p w14:paraId="4F248614" w14:textId="7D4E90EF" w:rsidR="000979BA" w:rsidRDefault="000979BA" w:rsidP="00551397">
      <w:pPr>
        <w:ind w:firstLine="567"/>
        <w:rPr>
          <w:sz w:val="24"/>
        </w:rPr>
      </w:pPr>
    </w:p>
    <w:p w14:paraId="4A1B229A" w14:textId="0E0B3881" w:rsidR="00B81D2A" w:rsidRDefault="00B81D2A" w:rsidP="00551397">
      <w:pPr>
        <w:ind w:firstLine="567"/>
        <w:rPr>
          <w:sz w:val="24"/>
        </w:rPr>
      </w:pPr>
    </w:p>
    <w:p w14:paraId="5F835612" w14:textId="4C89ECFF" w:rsidR="00B81D2A" w:rsidRDefault="00B81D2A" w:rsidP="00551397">
      <w:pPr>
        <w:ind w:firstLine="567"/>
        <w:rPr>
          <w:sz w:val="24"/>
        </w:rPr>
      </w:pPr>
    </w:p>
    <w:p w14:paraId="6255C129" w14:textId="0EE02986" w:rsidR="00B81D2A" w:rsidRDefault="00B81D2A" w:rsidP="00551397">
      <w:pPr>
        <w:ind w:firstLine="567"/>
        <w:rPr>
          <w:sz w:val="24"/>
        </w:rPr>
      </w:pPr>
    </w:p>
    <w:p w14:paraId="48A5B52C" w14:textId="18243B5E" w:rsidR="00B81D2A" w:rsidRDefault="00B81D2A" w:rsidP="00551397">
      <w:pPr>
        <w:ind w:firstLine="567"/>
        <w:rPr>
          <w:sz w:val="24"/>
        </w:rPr>
      </w:pPr>
    </w:p>
    <w:p w14:paraId="41064B95" w14:textId="1D9B9F87" w:rsidR="00B81D2A" w:rsidRDefault="00B81D2A" w:rsidP="00551397">
      <w:pPr>
        <w:ind w:firstLine="567"/>
        <w:rPr>
          <w:sz w:val="24"/>
        </w:rPr>
      </w:pPr>
    </w:p>
    <w:p w14:paraId="7643C586" w14:textId="20FD8A76" w:rsidR="000F48BD" w:rsidRDefault="000F48BD" w:rsidP="00551397">
      <w:pPr>
        <w:ind w:firstLine="567"/>
        <w:rPr>
          <w:sz w:val="24"/>
        </w:rPr>
      </w:pPr>
    </w:p>
    <w:p w14:paraId="39B5902F" w14:textId="77777777" w:rsidR="000F48BD" w:rsidRDefault="000F48BD" w:rsidP="00551397">
      <w:pPr>
        <w:ind w:firstLine="567"/>
        <w:rPr>
          <w:sz w:val="24"/>
        </w:rPr>
      </w:pPr>
    </w:p>
    <w:p w14:paraId="473890FF" w14:textId="09EA926C" w:rsidR="0017087B" w:rsidRDefault="0017087B" w:rsidP="00551397">
      <w:pPr>
        <w:ind w:firstLine="567"/>
        <w:rPr>
          <w:sz w:val="24"/>
        </w:rPr>
      </w:pPr>
    </w:p>
    <w:p w14:paraId="06FFE61F" w14:textId="222BDF2C" w:rsidR="00445895" w:rsidRDefault="00445895" w:rsidP="00551397">
      <w:pPr>
        <w:ind w:firstLine="567"/>
        <w:rPr>
          <w:sz w:val="24"/>
        </w:rPr>
      </w:pPr>
    </w:p>
    <w:p w14:paraId="081D5F66" w14:textId="69E1794F" w:rsidR="00445895" w:rsidRDefault="00445895" w:rsidP="00551397">
      <w:pPr>
        <w:ind w:firstLine="567"/>
        <w:rPr>
          <w:sz w:val="24"/>
        </w:rPr>
      </w:pPr>
    </w:p>
    <w:p w14:paraId="09F7C0D1" w14:textId="00ACC1BC" w:rsidR="00445895" w:rsidRDefault="00445895" w:rsidP="00551397">
      <w:pPr>
        <w:ind w:firstLine="567"/>
        <w:rPr>
          <w:sz w:val="24"/>
        </w:rPr>
      </w:pPr>
    </w:p>
    <w:p w14:paraId="7E90F86C" w14:textId="1A97511B" w:rsidR="00445895" w:rsidRDefault="00445895" w:rsidP="00551397">
      <w:pPr>
        <w:ind w:firstLine="567"/>
        <w:rPr>
          <w:sz w:val="24"/>
        </w:rPr>
      </w:pPr>
    </w:p>
    <w:p w14:paraId="3A0F4037" w14:textId="761F5BCA" w:rsidR="00445895" w:rsidRDefault="00445895" w:rsidP="00551397">
      <w:pPr>
        <w:ind w:firstLine="567"/>
        <w:rPr>
          <w:sz w:val="24"/>
        </w:rPr>
      </w:pPr>
    </w:p>
    <w:p w14:paraId="2C113E1C" w14:textId="2C88770A" w:rsidR="00445895" w:rsidRDefault="00445895" w:rsidP="00551397">
      <w:pPr>
        <w:ind w:firstLine="567"/>
        <w:rPr>
          <w:sz w:val="24"/>
        </w:rPr>
      </w:pPr>
    </w:p>
    <w:p w14:paraId="0A4B7D53" w14:textId="0D137F98" w:rsidR="00445895" w:rsidRDefault="00445895" w:rsidP="00551397">
      <w:pPr>
        <w:ind w:firstLine="567"/>
        <w:rPr>
          <w:sz w:val="24"/>
        </w:rPr>
      </w:pPr>
    </w:p>
    <w:p w14:paraId="4012A4AA" w14:textId="2643DB4F" w:rsidR="00445895" w:rsidRDefault="00445895" w:rsidP="00551397">
      <w:pPr>
        <w:ind w:firstLine="567"/>
        <w:rPr>
          <w:sz w:val="24"/>
        </w:rPr>
      </w:pPr>
    </w:p>
    <w:p w14:paraId="14413F77" w14:textId="262C82F0" w:rsidR="00445895" w:rsidRDefault="00445895" w:rsidP="00551397">
      <w:pPr>
        <w:ind w:firstLine="567"/>
        <w:rPr>
          <w:sz w:val="24"/>
        </w:rPr>
      </w:pPr>
    </w:p>
    <w:p w14:paraId="14A7E856" w14:textId="0888F919" w:rsidR="00445895" w:rsidRDefault="00445895" w:rsidP="00551397">
      <w:pPr>
        <w:ind w:firstLine="567"/>
        <w:rPr>
          <w:sz w:val="24"/>
        </w:rPr>
      </w:pPr>
    </w:p>
    <w:p w14:paraId="09C8DCFF" w14:textId="79D2DCDA" w:rsidR="00445895" w:rsidRDefault="00445895" w:rsidP="00551397">
      <w:pPr>
        <w:ind w:firstLine="567"/>
        <w:rPr>
          <w:sz w:val="24"/>
        </w:rPr>
      </w:pPr>
    </w:p>
    <w:p w14:paraId="296F9C92" w14:textId="39D64CCE" w:rsidR="00445895" w:rsidRDefault="00445895" w:rsidP="00551397">
      <w:pPr>
        <w:ind w:firstLine="567"/>
        <w:rPr>
          <w:sz w:val="24"/>
        </w:rPr>
      </w:pPr>
    </w:p>
    <w:p w14:paraId="6D4D446A" w14:textId="48467E95" w:rsidR="00445895" w:rsidRDefault="00445895" w:rsidP="00551397">
      <w:pPr>
        <w:ind w:firstLine="567"/>
        <w:rPr>
          <w:sz w:val="24"/>
        </w:rPr>
      </w:pPr>
    </w:p>
    <w:p w14:paraId="5372FF82" w14:textId="7DC0EED9" w:rsidR="00445895" w:rsidRDefault="00445895" w:rsidP="00551397">
      <w:pPr>
        <w:ind w:firstLine="567"/>
        <w:rPr>
          <w:sz w:val="24"/>
        </w:rPr>
      </w:pPr>
    </w:p>
    <w:p w14:paraId="6D97E5C1" w14:textId="7755FEBE" w:rsidR="00445895" w:rsidRDefault="00445895" w:rsidP="00551397">
      <w:pPr>
        <w:ind w:firstLine="567"/>
        <w:rPr>
          <w:sz w:val="24"/>
        </w:rPr>
      </w:pPr>
    </w:p>
    <w:p w14:paraId="391AB2F0" w14:textId="504F7B07" w:rsidR="00445895" w:rsidRDefault="00445895" w:rsidP="00551397">
      <w:pPr>
        <w:ind w:firstLine="567"/>
        <w:rPr>
          <w:sz w:val="24"/>
        </w:rPr>
      </w:pPr>
    </w:p>
    <w:p w14:paraId="142F8D38" w14:textId="7F49505E" w:rsidR="00445895" w:rsidRDefault="00445895" w:rsidP="00551397">
      <w:pPr>
        <w:ind w:firstLine="567"/>
        <w:rPr>
          <w:sz w:val="24"/>
        </w:rPr>
      </w:pPr>
    </w:p>
    <w:p w14:paraId="21CCF8FD" w14:textId="77777777" w:rsidR="00445895" w:rsidRDefault="00445895" w:rsidP="00551397">
      <w:pPr>
        <w:ind w:firstLine="567"/>
        <w:rPr>
          <w:sz w:val="24"/>
        </w:rPr>
      </w:pPr>
    </w:p>
    <w:p w14:paraId="601F5768" w14:textId="77777777" w:rsidR="00E11DE5" w:rsidRDefault="00E11DE5" w:rsidP="00551397">
      <w:pPr>
        <w:ind w:firstLine="567"/>
        <w:rPr>
          <w:sz w:val="24"/>
        </w:rPr>
      </w:pPr>
    </w:p>
    <w:p w14:paraId="2D6929A4" w14:textId="77777777" w:rsidR="008E11A4" w:rsidRDefault="008E11A4" w:rsidP="00551397">
      <w:pPr>
        <w:ind w:firstLine="567"/>
        <w:rPr>
          <w:sz w:val="24"/>
        </w:rPr>
      </w:pPr>
    </w:p>
    <w:p w14:paraId="366F51E5" w14:textId="77777777" w:rsidR="00E11DE5" w:rsidRDefault="00E11DE5" w:rsidP="00551397">
      <w:pPr>
        <w:ind w:firstLine="567"/>
        <w:rPr>
          <w:sz w:val="24"/>
        </w:rPr>
      </w:pPr>
    </w:p>
    <w:p w14:paraId="67A58572" w14:textId="77777777" w:rsidR="00F43EA1" w:rsidRDefault="00F43EA1" w:rsidP="00E81AB1">
      <w:pPr>
        <w:suppressAutoHyphens/>
        <w:ind w:firstLine="567"/>
      </w:pPr>
    </w:p>
    <w:p w14:paraId="53FD5CA6" w14:textId="61C9364C" w:rsidR="00F43EA1" w:rsidRPr="00BB79BA" w:rsidRDefault="00F43EA1" w:rsidP="00A5049E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BB79BA">
        <w:rPr>
          <w:rFonts w:ascii="Times New Roman" w:hAnsi="Times New Roman" w:cs="Times New Roman"/>
          <w:b/>
        </w:rPr>
        <w:t xml:space="preserve">МКС </w:t>
      </w:r>
      <w:r w:rsidR="002F6FB0">
        <w:rPr>
          <w:rFonts w:ascii="Times New Roman" w:hAnsi="Times New Roman" w:cs="Times New Roman"/>
          <w:b/>
        </w:rPr>
        <w:t>7</w:t>
      </w:r>
      <w:r w:rsidR="007412BE">
        <w:rPr>
          <w:rFonts w:ascii="Times New Roman" w:hAnsi="Times New Roman" w:cs="Times New Roman"/>
          <w:b/>
        </w:rPr>
        <w:t>5.</w:t>
      </w:r>
      <w:r w:rsidR="002F6FB0">
        <w:rPr>
          <w:rFonts w:ascii="Times New Roman" w:hAnsi="Times New Roman" w:cs="Times New Roman"/>
          <w:b/>
        </w:rPr>
        <w:t>100</w:t>
      </w:r>
    </w:p>
    <w:p w14:paraId="39D83E45" w14:textId="77777777" w:rsidR="00F43EA1" w:rsidRPr="00BB79BA" w:rsidRDefault="00F43EA1" w:rsidP="00F43EA1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070083FD" w14:textId="7DB52D9F" w:rsidR="002F6FB0" w:rsidRPr="00BB79BA" w:rsidRDefault="00F43EA1" w:rsidP="002F6FB0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2F6FB0">
        <w:rPr>
          <w:rFonts w:ascii="Times New Roman" w:hAnsi="Times New Roman" w:cs="Times New Roman"/>
          <w:lang w:eastAsia="ar-SA"/>
        </w:rPr>
        <w:t xml:space="preserve">нефтяные масла, смазочные материалы, </w:t>
      </w:r>
      <w:r w:rsidR="008C126B" w:rsidRPr="008C126B">
        <w:rPr>
          <w:rFonts w:ascii="Times New Roman" w:hAnsi="Times New Roman" w:cs="Times New Roman"/>
          <w:lang w:eastAsia="ar-SA"/>
        </w:rPr>
        <w:t>смазки</w:t>
      </w:r>
      <w:r w:rsidR="008C126B">
        <w:rPr>
          <w:rFonts w:ascii="Times New Roman" w:hAnsi="Times New Roman" w:cs="Times New Roman"/>
          <w:lang w:eastAsia="ar-SA"/>
        </w:rPr>
        <w:t xml:space="preserve"> </w:t>
      </w:r>
      <w:r w:rsidR="004508C8">
        <w:rPr>
          <w:rFonts w:ascii="Times New Roman" w:hAnsi="Times New Roman" w:cs="Times New Roman"/>
          <w:lang w:eastAsia="ar-SA"/>
        </w:rPr>
        <w:t>пластичные антифрикционные</w:t>
      </w:r>
      <w:r w:rsidR="002F6FB0">
        <w:rPr>
          <w:rFonts w:ascii="Times New Roman" w:hAnsi="Times New Roman" w:cs="Times New Roman"/>
          <w:lang w:eastAsia="ar-SA"/>
        </w:rPr>
        <w:t xml:space="preserve">, </w:t>
      </w:r>
      <w:r w:rsidR="008C126B" w:rsidRPr="008C126B">
        <w:rPr>
          <w:rFonts w:ascii="Times New Roman" w:hAnsi="Times New Roman" w:cs="Times New Roman"/>
          <w:lang w:eastAsia="ar-SA"/>
        </w:rPr>
        <w:t>смаз</w:t>
      </w:r>
      <w:r w:rsidR="0010102C">
        <w:rPr>
          <w:rFonts w:ascii="Times New Roman" w:hAnsi="Times New Roman" w:cs="Times New Roman"/>
          <w:lang w:eastAsia="ar-SA"/>
        </w:rPr>
        <w:t>ывание узлов трения</w:t>
      </w:r>
      <w:r w:rsidR="008C126B">
        <w:rPr>
          <w:rFonts w:ascii="Times New Roman" w:hAnsi="Times New Roman" w:cs="Times New Roman"/>
          <w:lang w:eastAsia="ar-SA"/>
        </w:rPr>
        <w:t xml:space="preserve">, </w:t>
      </w:r>
      <w:r w:rsidR="0091260D">
        <w:rPr>
          <w:rFonts w:ascii="Times New Roman" w:hAnsi="Times New Roman" w:cs="Times New Roman"/>
          <w:lang w:eastAsia="ar-SA"/>
        </w:rPr>
        <w:t>технические условия</w:t>
      </w:r>
    </w:p>
    <w:p w14:paraId="37E001B8" w14:textId="77777777"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jc w:val="both"/>
        <w:rPr>
          <w:color w:val="000000"/>
          <w:spacing w:val="-6"/>
          <w:sz w:val="16"/>
          <w:szCs w:val="16"/>
        </w:rPr>
      </w:pPr>
    </w:p>
    <w:p w14:paraId="27AEC39E" w14:textId="77777777" w:rsidR="00E41148" w:rsidRDefault="00E41148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14:paraId="76933AB8" w14:textId="77777777" w:rsidR="00AB6137" w:rsidRDefault="00AB6137" w:rsidP="003A4602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</w:p>
    <w:p w14:paraId="09409923" w14:textId="28EBF43F" w:rsidR="0017087B" w:rsidRPr="00BB79BA" w:rsidRDefault="00FA2C12" w:rsidP="00A5049E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43" w:name="OLE_LINK248"/>
      <w:bookmarkStart w:id="44" w:name="OLE_LINK249"/>
      <w:bookmarkStart w:id="45" w:name="OLE_LINK250"/>
      <w:r w:rsidRPr="00BB79BA">
        <w:rPr>
          <w:rFonts w:ascii="Times New Roman" w:hAnsi="Times New Roman" w:cs="Times New Roman"/>
          <w:b/>
        </w:rPr>
        <w:lastRenderedPageBreak/>
        <w:t xml:space="preserve">МКС </w:t>
      </w:r>
      <w:r>
        <w:rPr>
          <w:rFonts w:ascii="Times New Roman" w:hAnsi="Times New Roman" w:cs="Times New Roman"/>
          <w:b/>
        </w:rPr>
        <w:t>75.100</w:t>
      </w:r>
    </w:p>
    <w:p w14:paraId="0E3F8399" w14:textId="77777777" w:rsidR="0017087B" w:rsidRPr="00BB79BA" w:rsidRDefault="0017087B" w:rsidP="0017087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14:paraId="35A83AAE" w14:textId="3A801D05" w:rsidR="0017087B" w:rsidRPr="00BB79BA" w:rsidRDefault="0017087B" w:rsidP="0017087B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10102C">
        <w:rPr>
          <w:rFonts w:ascii="Times New Roman" w:hAnsi="Times New Roman" w:cs="Times New Roman"/>
          <w:lang w:eastAsia="ar-SA"/>
        </w:rPr>
        <w:t xml:space="preserve">нефтяные масла, смазочные материалы, </w:t>
      </w:r>
      <w:r w:rsidR="0010102C" w:rsidRPr="008C126B">
        <w:rPr>
          <w:rFonts w:ascii="Times New Roman" w:hAnsi="Times New Roman" w:cs="Times New Roman"/>
          <w:lang w:eastAsia="ar-SA"/>
        </w:rPr>
        <w:t>смазки</w:t>
      </w:r>
      <w:r w:rsidR="0010102C">
        <w:rPr>
          <w:rFonts w:ascii="Times New Roman" w:hAnsi="Times New Roman" w:cs="Times New Roman"/>
          <w:lang w:eastAsia="ar-SA"/>
        </w:rPr>
        <w:t xml:space="preserve"> пластичные антифрикционные, </w:t>
      </w:r>
      <w:r w:rsidR="0010102C" w:rsidRPr="008C126B">
        <w:rPr>
          <w:rFonts w:ascii="Times New Roman" w:hAnsi="Times New Roman" w:cs="Times New Roman"/>
          <w:lang w:eastAsia="ar-SA"/>
        </w:rPr>
        <w:t>смаз</w:t>
      </w:r>
      <w:r w:rsidR="0010102C">
        <w:rPr>
          <w:rFonts w:ascii="Times New Roman" w:hAnsi="Times New Roman" w:cs="Times New Roman"/>
          <w:lang w:eastAsia="ar-SA"/>
        </w:rPr>
        <w:t>ывание узлов трения, технические условия</w:t>
      </w:r>
    </w:p>
    <w:p w14:paraId="11E00499" w14:textId="77777777"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</w:p>
    <w:p w14:paraId="5A1D1DD3" w14:textId="77777777" w:rsidR="00DD3F66" w:rsidRPr="00BB79BA" w:rsidRDefault="00DD3F66" w:rsidP="00530B40">
      <w:pPr>
        <w:suppressAutoHyphens/>
        <w:ind w:firstLine="567"/>
        <w:rPr>
          <w:sz w:val="24"/>
        </w:rPr>
      </w:pPr>
    </w:p>
    <w:p w14:paraId="2A0E02FE" w14:textId="14C75A21" w:rsidR="00DD3F66" w:rsidRDefault="00DD3F66" w:rsidP="00530B40">
      <w:pPr>
        <w:suppressAutoHyphens/>
        <w:ind w:firstLine="567"/>
        <w:rPr>
          <w:sz w:val="24"/>
        </w:rPr>
      </w:pPr>
      <w:bookmarkStart w:id="46" w:name="_Hlk59456869"/>
    </w:p>
    <w:p w14:paraId="3ED9737D" w14:textId="77777777" w:rsidR="00710157" w:rsidRPr="00BB79BA" w:rsidRDefault="00710157" w:rsidP="00530B40">
      <w:pPr>
        <w:suppressAutoHyphens/>
        <w:ind w:firstLine="567"/>
        <w:rPr>
          <w:sz w:val="24"/>
        </w:rPr>
      </w:pPr>
    </w:p>
    <w:p w14:paraId="76958DDB" w14:textId="77777777" w:rsidR="00D85335" w:rsidRPr="00710157" w:rsidRDefault="00D85335" w:rsidP="00710157">
      <w:pPr>
        <w:suppressAutoHyphens/>
        <w:ind w:firstLine="567"/>
        <w:rPr>
          <w:sz w:val="24"/>
        </w:rPr>
      </w:pPr>
      <w:bookmarkStart w:id="47" w:name="_Hlk72931652"/>
      <w:bookmarkEnd w:id="43"/>
      <w:bookmarkEnd w:id="44"/>
      <w:bookmarkEnd w:id="45"/>
      <w:r w:rsidRPr="00710157">
        <w:rPr>
          <w:sz w:val="24"/>
        </w:rPr>
        <w:t>РАЗРАБОТЧИК:</w:t>
      </w:r>
    </w:p>
    <w:p w14:paraId="6270049D" w14:textId="3F9E2176" w:rsidR="00D85335" w:rsidRPr="00710157" w:rsidRDefault="00710157" w:rsidP="00710157">
      <w:pPr>
        <w:suppressAutoHyphens/>
        <w:ind w:left="567"/>
        <w:rPr>
          <w:sz w:val="24"/>
        </w:rPr>
      </w:pPr>
      <w:r w:rsidRPr="00710157"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7E6DF730" w14:textId="77777777" w:rsidR="00D85335" w:rsidRPr="00710157" w:rsidRDefault="00D85335" w:rsidP="00710157">
      <w:pPr>
        <w:tabs>
          <w:tab w:val="left" w:pos="3104"/>
        </w:tabs>
        <w:suppressAutoHyphens/>
        <w:ind w:firstLine="567"/>
        <w:rPr>
          <w:sz w:val="24"/>
        </w:rPr>
      </w:pPr>
      <w:r w:rsidRPr="00710157">
        <w:rPr>
          <w:sz w:val="24"/>
        </w:rPr>
        <w:tab/>
      </w:r>
    </w:p>
    <w:p w14:paraId="5BB0EBD0" w14:textId="77777777" w:rsidR="00D85335" w:rsidRPr="00710157" w:rsidRDefault="00D85335" w:rsidP="00710157">
      <w:pPr>
        <w:suppressAutoHyphens/>
        <w:ind w:firstLine="567"/>
        <w:rPr>
          <w:sz w:val="24"/>
          <w:lang w:val="kk-KZ"/>
        </w:rPr>
      </w:pPr>
    </w:p>
    <w:bookmarkEnd w:id="46"/>
    <w:p w14:paraId="1AA53E10" w14:textId="77777777" w:rsidR="00710157" w:rsidRPr="00710157" w:rsidRDefault="00710157" w:rsidP="00710157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Заместитель</w:t>
      </w:r>
    </w:p>
    <w:p w14:paraId="504AA2BC" w14:textId="07446E0D" w:rsidR="00710157" w:rsidRPr="00710157" w:rsidRDefault="00710157" w:rsidP="00710157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 xml:space="preserve">Генерального директора </w:t>
      </w:r>
      <w:r>
        <w:rPr>
          <w:color w:val="000000"/>
          <w:sz w:val="24"/>
          <w:lang w:eastAsia="ru-KZ"/>
        </w:rPr>
        <w:t xml:space="preserve">                                                                                       </w:t>
      </w:r>
      <w:r w:rsidRPr="00710157">
        <w:rPr>
          <w:color w:val="000000"/>
          <w:sz w:val="24"/>
          <w:lang w:val="ru-KZ" w:eastAsia="ru-KZ"/>
        </w:rPr>
        <w:t xml:space="preserve">С. </w:t>
      </w:r>
      <w:proofErr w:type="spellStart"/>
      <w:r w:rsidRPr="00710157">
        <w:rPr>
          <w:color w:val="000000"/>
          <w:sz w:val="24"/>
          <w:lang w:val="ru-KZ" w:eastAsia="ru-KZ"/>
        </w:rPr>
        <w:t>Радаев</w:t>
      </w:r>
      <w:proofErr w:type="spellEnd"/>
    </w:p>
    <w:p w14:paraId="0C86D29D" w14:textId="77777777" w:rsidR="00710157" w:rsidRDefault="00710157" w:rsidP="00710157">
      <w:pPr>
        <w:ind w:firstLine="567"/>
        <w:jc w:val="left"/>
        <w:rPr>
          <w:color w:val="000000"/>
          <w:sz w:val="24"/>
          <w:lang w:val="ru-KZ" w:eastAsia="ru-KZ"/>
        </w:rPr>
      </w:pPr>
    </w:p>
    <w:p w14:paraId="5A51E59B" w14:textId="24C09E54" w:rsidR="00710157" w:rsidRPr="00710157" w:rsidRDefault="00710157" w:rsidP="00710157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Руководитель</w:t>
      </w:r>
    </w:p>
    <w:p w14:paraId="12E246F3" w14:textId="77777777" w:rsidR="00710157" w:rsidRPr="00710157" w:rsidRDefault="00710157" w:rsidP="00710157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>Департамента стандартизации/</w:t>
      </w:r>
    </w:p>
    <w:p w14:paraId="0DC89160" w14:textId="39162E54" w:rsidR="00710157" w:rsidRPr="00710157" w:rsidRDefault="00710157" w:rsidP="00710157">
      <w:pPr>
        <w:ind w:firstLine="567"/>
        <w:jc w:val="left"/>
        <w:rPr>
          <w:color w:val="000000"/>
          <w:sz w:val="24"/>
          <w:lang w:val="ru-KZ" w:eastAsia="ru-KZ"/>
        </w:rPr>
      </w:pPr>
      <w:r w:rsidRPr="00710157">
        <w:rPr>
          <w:color w:val="000000"/>
          <w:sz w:val="24"/>
          <w:lang w:val="ru-KZ" w:eastAsia="ru-KZ"/>
        </w:rPr>
        <w:t xml:space="preserve">Руководитель разработки </w:t>
      </w:r>
      <w:r>
        <w:rPr>
          <w:color w:val="000000"/>
          <w:sz w:val="24"/>
          <w:lang w:eastAsia="ru-KZ"/>
        </w:rPr>
        <w:t xml:space="preserve">                                                                          </w:t>
      </w:r>
      <w:r w:rsidRPr="00710157">
        <w:rPr>
          <w:color w:val="000000"/>
          <w:sz w:val="24"/>
          <w:lang w:val="ru-KZ" w:eastAsia="ru-KZ"/>
        </w:rPr>
        <w:t xml:space="preserve">С. </w:t>
      </w:r>
      <w:proofErr w:type="spellStart"/>
      <w:r w:rsidRPr="00710157">
        <w:rPr>
          <w:color w:val="000000"/>
          <w:sz w:val="24"/>
          <w:lang w:val="ru-KZ" w:eastAsia="ru-KZ"/>
        </w:rPr>
        <w:t>Карибжанова</w:t>
      </w:r>
      <w:proofErr w:type="spellEnd"/>
    </w:p>
    <w:p w14:paraId="3F2FD908" w14:textId="77777777" w:rsidR="00710157" w:rsidRDefault="00710157" w:rsidP="00710157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14:paraId="66D0B7F5" w14:textId="29A5DF20" w:rsidR="00710157" w:rsidRPr="00710157" w:rsidRDefault="00710157" w:rsidP="00710157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 w:rsidRPr="00710157">
        <w:rPr>
          <w:sz w:val="24"/>
        </w:rPr>
        <w:t>СОИСПОЛНИТЕЛЬ</w:t>
      </w:r>
    </w:p>
    <w:p w14:paraId="4FC5E53C" w14:textId="77777777" w:rsidR="00710157" w:rsidRDefault="00710157" w:rsidP="00710157">
      <w:pPr>
        <w:tabs>
          <w:tab w:val="left" w:pos="3104"/>
        </w:tabs>
        <w:suppressAutoHyphens/>
        <w:ind w:firstLine="567"/>
        <w:rPr>
          <w:sz w:val="24"/>
        </w:rPr>
      </w:pPr>
    </w:p>
    <w:p w14:paraId="702E1728" w14:textId="65618829" w:rsidR="00710157" w:rsidRPr="00710157" w:rsidRDefault="00710157" w:rsidP="00710157">
      <w:pPr>
        <w:tabs>
          <w:tab w:val="left" w:pos="3104"/>
        </w:tabs>
        <w:suppressAutoHyphens/>
        <w:ind w:firstLine="567"/>
        <w:rPr>
          <w:sz w:val="24"/>
        </w:rPr>
      </w:pPr>
      <w:r w:rsidRPr="00710157">
        <w:rPr>
          <w:sz w:val="24"/>
        </w:rPr>
        <w:t xml:space="preserve">Эксперт                                                                                                </w:t>
      </w:r>
      <w:r>
        <w:rPr>
          <w:sz w:val="24"/>
        </w:rPr>
        <w:t xml:space="preserve">            </w:t>
      </w:r>
      <w:r>
        <w:rPr>
          <w:sz w:val="24"/>
          <w:lang w:val="kk-KZ"/>
        </w:rPr>
        <w:t>К</w:t>
      </w:r>
      <w:r w:rsidRPr="00710157">
        <w:rPr>
          <w:sz w:val="24"/>
          <w:lang w:val="kk-KZ"/>
        </w:rPr>
        <w:t xml:space="preserve">. </w:t>
      </w:r>
      <w:r>
        <w:rPr>
          <w:sz w:val="24"/>
          <w:lang w:val="kk-KZ"/>
        </w:rPr>
        <w:t>Сергазиева</w:t>
      </w:r>
    </w:p>
    <w:bookmarkEnd w:id="47"/>
    <w:p w14:paraId="254C46DA" w14:textId="77777777" w:rsidR="00CB726E" w:rsidRPr="00710157" w:rsidRDefault="00CB726E" w:rsidP="00710157">
      <w:pPr>
        <w:suppressAutoHyphens/>
        <w:ind w:firstLine="567"/>
        <w:rPr>
          <w:color w:val="000000"/>
          <w:spacing w:val="-6"/>
          <w:sz w:val="24"/>
        </w:rPr>
      </w:pPr>
    </w:p>
    <w:sectPr w:rsidR="00CB726E" w:rsidRPr="00710157" w:rsidSect="00B2476C">
      <w:headerReference w:type="even" r:id="rId16"/>
      <w:pgSz w:w="11906" w:h="16838" w:code="9"/>
      <w:pgMar w:top="1418" w:right="1418" w:bottom="1418" w:left="1134" w:header="1020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2A3DF" w14:textId="77777777" w:rsidR="00276C17" w:rsidRDefault="00276C17">
      <w:r>
        <w:separator/>
      </w:r>
    </w:p>
    <w:p w14:paraId="3CF573AF" w14:textId="77777777" w:rsidR="00276C17" w:rsidRDefault="00276C17"/>
  </w:endnote>
  <w:endnote w:type="continuationSeparator" w:id="0">
    <w:p w14:paraId="24ADA6F5" w14:textId="77777777" w:rsidR="00276C17" w:rsidRDefault="00276C17">
      <w:r>
        <w:continuationSeparator/>
      </w:r>
    </w:p>
    <w:p w14:paraId="34EAD0C2" w14:textId="77777777" w:rsidR="00276C17" w:rsidRDefault="00276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4A43E" w14:textId="77777777" w:rsidR="00276C17" w:rsidRPr="00205DDC" w:rsidRDefault="00276C17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C9983" w14:textId="77777777" w:rsidR="00276C17" w:rsidRPr="00235499" w:rsidRDefault="00276C17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2DF80" w14:textId="77777777" w:rsidR="00276C17" w:rsidRDefault="00276C1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6F638" w14:textId="77777777" w:rsidR="00276C17" w:rsidRDefault="00276C17">
      <w:r>
        <w:separator/>
      </w:r>
    </w:p>
    <w:p w14:paraId="26E0B8BB" w14:textId="77777777" w:rsidR="00276C17" w:rsidRDefault="00276C17"/>
  </w:footnote>
  <w:footnote w:type="continuationSeparator" w:id="0">
    <w:p w14:paraId="405A791E" w14:textId="77777777" w:rsidR="00276C17" w:rsidRDefault="00276C17">
      <w:r>
        <w:continuationSeparator/>
      </w:r>
    </w:p>
    <w:p w14:paraId="69E55DC5" w14:textId="77777777" w:rsidR="00276C17" w:rsidRDefault="00276C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92855" w14:textId="049A1E20" w:rsidR="00276C17" w:rsidRDefault="00276C17" w:rsidP="000F48BD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27827330" w14:textId="5289CFCE" w:rsidR="00276C17" w:rsidRPr="000F48BD" w:rsidRDefault="00276C17" w:rsidP="000F48BD">
    <w:pPr>
      <w:jc w:val="lef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95BF8" w14:textId="77777777" w:rsidR="00276C17" w:rsidRDefault="00276C17" w:rsidP="0071322E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1525D71A" w14:textId="06A210A4" w:rsidR="00276C17" w:rsidRPr="0071322E" w:rsidRDefault="00276C17" w:rsidP="0071322E">
    <w:pPr>
      <w:jc w:val="righ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67F5" w14:textId="77777777" w:rsidR="00276C17" w:rsidRDefault="00276C17" w:rsidP="0071322E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14:paraId="4BDBFF7A" w14:textId="1CA24B6E" w:rsidR="00276C17" w:rsidRPr="0071322E" w:rsidRDefault="00276C17" w:rsidP="0071322E">
    <w:pPr>
      <w:jc w:val="left"/>
      <w:rPr>
        <w:b/>
        <w:bCs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7A95"/>
    <w:multiLevelType w:val="hybridMultilevel"/>
    <w:tmpl w:val="15829F9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32154E"/>
    <w:multiLevelType w:val="hybridMultilevel"/>
    <w:tmpl w:val="14CE7D7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0832F8"/>
    <w:multiLevelType w:val="hybridMultilevel"/>
    <w:tmpl w:val="19B69AF8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8E56A7"/>
    <w:multiLevelType w:val="hybridMultilevel"/>
    <w:tmpl w:val="2540843A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D579B8"/>
    <w:multiLevelType w:val="hybridMultilevel"/>
    <w:tmpl w:val="BA0A9F4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DC0263"/>
    <w:multiLevelType w:val="hybridMultilevel"/>
    <w:tmpl w:val="626E8EF4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B51B9"/>
    <w:multiLevelType w:val="hybridMultilevel"/>
    <w:tmpl w:val="EFECD770"/>
    <w:lvl w:ilvl="0" w:tplc="0A221946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33212C96"/>
    <w:multiLevelType w:val="hybridMultilevel"/>
    <w:tmpl w:val="79E6EFC6"/>
    <w:lvl w:ilvl="0" w:tplc="0A221946">
      <w:start w:val="1"/>
      <w:numFmt w:val="bullet"/>
      <w:lvlText w:val=""/>
      <w:lvlJc w:val="left"/>
      <w:pPr>
        <w:ind w:left="1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10" w15:restartNumberingAfterBreak="0">
    <w:nsid w:val="47CD5A67"/>
    <w:multiLevelType w:val="hybridMultilevel"/>
    <w:tmpl w:val="41DABC34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680162E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A350F"/>
    <w:multiLevelType w:val="multilevel"/>
    <w:tmpl w:val="DC10F74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3" w15:restartNumberingAfterBreak="0">
    <w:nsid w:val="658728B0"/>
    <w:multiLevelType w:val="hybridMultilevel"/>
    <w:tmpl w:val="3C60AE30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76B71943"/>
    <w:multiLevelType w:val="hybridMultilevel"/>
    <w:tmpl w:val="A92C7C3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0"/>
  </w:num>
  <w:num w:numId="7">
    <w:abstractNumId w:val="9"/>
  </w:num>
  <w:num w:numId="8">
    <w:abstractNumId w:val="4"/>
  </w:num>
  <w:num w:numId="9">
    <w:abstractNumId w:val="1"/>
  </w:num>
  <w:num w:numId="10">
    <w:abstractNumId w:val="13"/>
  </w:num>
  <w:num w:numId="11">
    <w:abstractNumId w:val="5"/>
  </w:num>
  <w:num w:numId="12">
    <w:abstractNumId w:val="10"/>
  </w:num>
  <w:num w:numId="13">
    <w:abstractNumId w:val="15"/>
  </w:num>
  <w:num w:numId="14">
    <w:abstractNumId w:val="2"/>
  </w:num>
  <w:num w:numId="15">
    <w:abstractNumId w:val="6"/>
  </w:num>
  <w:num w:numId="16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A85"/>
    <w:rsid w:val="00001690"/>
    <w:rsid w:val="00002771"/>
    <w:rsid w:val="00002B50"/>
    <w:rsid w:val="00002D5A"/>
    <w:rsid w:val="00002F0A"/>
    <w:rsid w:val="000036B5"/>
    <w:rsid w:val="00004D48"/>
    <w:rsid w:val="00005230"/>
    <w:rsid w:val="00006AE7"/>
    <w:rsid w:val="00007B83"/>
    <w:rsid w:val="000120F4"/>
    <w:rsid w:val="00012B1A"/>
    <w:rsid w:val="00014C4D"/>
    <w:rsid w:val="0001699D"/>
    <w:rsid w:val="00020D3A"/>
    <w:rsid w:val="00023222"/>
    <w:rsid w:val="000232BC"/>
    <w:rsid w:val="00024576"/>
    <w:rsid w:val="00024581"/>
    <w:rsid w:val="000260B3"/>
    <w:rsid w:val="00027455"/>
    <w:rsid w:val="000301A5"/>
    <w:rsid w:val="000310F7"/>
    <w:rsid w:val="000315C9"/>
    <w:rsid w:val="00033CCF"/>
    <w:rsid w:val="0003417D"/>
    <w:rsid w:val="0003527D"/>
    <w:rsid w:val="00035A3E"/>
    <w:rsid w:val="0003668A"/>
    <w:rsid w:val="00036E17"/>
    <w:rsid w:val="000370E7"/>
    <w:rsid w:val="00037B4B"/>
    <w:rsid w:val="00037CD6"/>
    <w:rsid w:val="0004026F"/>
    <w:rsid w:val="00042128"/>
    <w:rsid w:val="00042458"/>
    <w:rsid w:val="000426C7"/>
    <w:rsid w:val="00043733"/>
    <w:rsid w:val="0004390C"/>
    <w:rsid w:val="00043BCD"/>
    <w:rsid w:val="00043C41"/>
    <w:rsid w:val="000443C4"/>
    <w:rsid w:val="00045B01"/>
    <w:rsid w:val="00045D8B"/>
    <w:rsid w:val="00045F67"/>
    <w:rsid w:val="00046A16"/>
    <w:rsid w:val="00047CBB"/>
    <w:rsid w:val="00052213"/>
    <w:rsid w:val="0005341D"/>
    <w:rsid w:val="00053DAB"/>
    <w:rsid w:val="000555CE"/>
    <w:rsid w:val="00055BEE"/>
    <w:rsid w:val="00056524"/>
    <w:rsid w:val="000573CD"/>
    <w:rsid w:val="00061BE3"/>
    <w:rsid w:val="000626EE"/>
    <w:rsid w:val="00062C05"/>
    <w:rsid w:val="00063E62"/>
    <w:rsid w:val="0006482E"/>
    <w:rsid w:val="000651C6"/>
    <w:rsid w:val="00065905"/>
    <w:rsid w:val="00065B03"/>
    <w:rsid w:val="00067585"/>
    <w:rsid w:val="00067B11"/>
    <w:rsid w:val="0007238B"/>
    <w:rsid w:val="000726BD"/>
    <w:rsid w:val="000737BA"/>
    <w:rsid w:val="00074E49"/>
    <w:rsid w:val="0008189C"/>
    <w:rsid w:val="00081A9B"/>
    <w:rsid w:val="0008232B"/>
    <w:rsid w:val="00082497"/>
    <w:rsid w:val="00082DDC"/>
    <w:rsid w:val="00083976"/>
    <w:rsid w:val="00084152"/>
    <w:rsid w:val="0008711D"/>
    <w:rsid w:val="00094047"/>
    <w:rsid w:val="00095B44"/>
    <w:rsid w:val="00096142"/>
    <w:rsid w:val="00096E4A"/>
    <w:rsid w:val="00097956"/>
    <w:rsid w:val="000979BA"/>
    <w:rsid w:val="00097F14"/>
    <w:rsid w:val="000A06DE"/>
    <w:rsid w:val="000A0F7F"/>
    <w:rsid w:val="000A15CA"/>
    <w:rsid w:val="000A19F6"/>
    <w:rsid w:val="000A1DBF"/>
    <w:rsid w:val="000A1E07"/>
    <w:rsid w:val="000A20EC"/>
    <w:rsid w:val="000A20F5"/>
    <w:rsid w:val="000A2685"/>
    <w:rsid w:val="000A2F8F"/>
    <w:rsid w:val="000A402A"/>
    <w:rsid w:val="000A5682"/>
    <w:rsid w:val="000A708A"/>
    <w:rsid w:val="000A74AE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B7385"/>
    <w:rsid w:val="000C1185"/>
    <w:rsid w:val="000C154F"/>
    <w:rsid w:val="000C17EE"/>
    <w:rsid w:val="000C1C4A"/>
    <w:rsid w:val="000C309E"/>
    <w:rsid w:val="000C46D9"/>
    <w:rsid w:val="000C5C19"/>
    <w:rsid w:val="000C605D"/>
    <w:rsid w:val="000C7532"/>
    <w:rsid w:val="000C784E"/>
    <w:rsid w:val="000D0913"/>
    <w:rsid w:val="000D133A"/>
    <w:rsid w:val="000D1467"/>
    <w:rsid w:val="000D1B3D"/>
    <w:rsid w:val="000D2027"/>
    <w:rsid w:val="000D2154"/>
    <w:rsid w:val="000D3A4A"/>
    <w:rsid w:val="000D3F53"/>
    <w:rsid w:val="000D44EB"/>
    <w:rsid w:val="000D541F"/>
    <w:rsid w:val="000D69C4"/>
    <w:rsid w:val="000D6C5E"/>
    <w:rsid w:val="000E0C49"/>
    <w:rsid w:val="000E13EA"/>
    <w:rsid w:val="000E169D"/>
    <w:rsid w:val="000E16FE"/>
    <w:rsid w:val="000E2370"/>
    <w:rsid w:val="000E2432"/>
    <w:rsid w:val="000E258A"/>
    <w:rsid w:val="000E57F5"/>
    <w:rsid w:val="000E5C9A"/>
    <w:rsid w:val="000E629F"/>
    <w:rsid w:val="000E66DB"/>
    <w:rsid w:val="000E6C1C"/>
    <w:rsid w:val="000E725A"/>
    <w:rsid w:val="000E7BBF"/>
    <w:rsid w:val="000F0D82"/>
    <w:rsid w:val="000F12B7"/>
    <w:rsid w:val="000F17FA"/>
    <w:rsid w:val="000F1A91"/>
    <w:rsid w:val="000F1B12"/>
    <w:rsid w:val="000F3167"/>
    <w:rsid w:val="000F3D59"/>
    <w:rsid w:val="000F3E89"/>
    <w:rsid w:val="000F47CC"/>
    <w:rsid w:val="000F48BD"/>
    <w:rsid w:val="000F61B1"/>
    <w:rsid w:val="000F7808"/>
    <w:rsid w:val="001003F7"/>
    <w:rsid w:val="00100E95"/>
    <w:rsid w:val="0010102C"/>
    <w:rsid w:val="00101B24"/>
    <w:rsid w:val="00102317"/>
    <w:rsid w:val="00103A09"/>
    <w:rsid w:val="00103DC6"/>
    <w:rsid w:val="0010410A"/>
    <w:rsid w:val="001047DF"/>
    <w:rsid w:val="00105BEF"/>
    <w:rsid w:val="00105FD4"/>
    <w:rsid w:val="00106068"/>
    <w:rsid w:val="00107340"/>
    <w:rsid w:val="00107571"/>
    <w:rsid w:val="00107827"/>
    <w:rsid w:val="001103B8"/>
    <w:rsid w:val="00111209"/>
    <w:rsid w:val="00111350"/>
    <w:rsid w:val="00111A51"/>
    <w:rsid w:val="00112905"/>
    <w:rsid w:val="00114718"/>
    <w:rsid w:val="0011574C"/>
    <w:rsid w:val="001166C2"/>
    <w:rsid w:val="00116907"/>
    <w:rsid w:val="00117E5D"/>
    <w:rsid w:val="0012108C"/>
    <w:rsid w:val="00121BA9"/>
    <w:rsid w:val="00121EED"/>
    <w:rsid w:val="001225E1"/>
    <w:rsid w:val="00122D0C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0C57"/>
    <w:rsid w:val="00132489"/>
    <w:rsid w:val="001324AB"/>
    <w:rsid w:val="0013266E"/>
    <w:rsid w:val="00133F25"/>
    <w:rsid w:val="001344D3"/>
    <w:rsid w:val="001345C8"/>
    <w:rsid w:val="0013472B"/>
    <w:rsid w:val="00135005"/>
    <w:rsid w:val="00136BC5"/>
    <w:rsid w:val="00136D9F"/>
    <w:rsid w:val="00136DB6"/>
    <w:rsid w:val="00137BCB"/>
    <w:rsid w:val="001400C5"/>
    <w:rsid w:val="001402D6"/>
    <w:rsid w:val="001403BF"/>
    <w:rsid w:val="00141007"/>
    <w:rsid w:val="001417DA"/>
    <w:rsid w:val="001419DD"/>
    <w:rsid w:val="00142B6E"/>
    <w:rsid w:val="00144020"/>
    <w:rsid w:val="00144152"/>
    <w:rsid w:val="001441A6"/>
    <w:rsid w:val="001441D1"/>
    <w:rsid w:val="00144D1C"/>
    <w:rsid w:val="00145057"/>
    <w:rsid w:val="00145916"/>
    <w:rsid w:val="0014732A"/>
    <w:rsid w:val="00147B2D"/>
    <w:rsid w:val="00151B3A"/>
    <w:rsid w:val="001521B3"/>
    <w:rsid w:val="001530B2"/>
    <w:rsid w:val="00153DB6"/>
    <w:rsid w:val="001541A0"/>
    <w:rsid w:val="00154BF3"/>
    <w:rsid w:val="00157A33"/>
    <w:rsid w:val="00157F3C"/>
    <w:rsid w:val="00160B67"/>
    <w:rsid w:val="00161B5F"/>
    <w:rsid w:val="001625DD"/>
    <w:rsid w:val="001625F2"/>
    <w:rsid w:val="00162B5E"/>
    <w:rsid w:val="00163AC9"/>
    <w:rsid w:val="0016642F"/>
    <w:rsid w:val="00167470"/>
    <w:rsid w:val="00167F66"/>
    <w:rsid w:val="001700CA"/>
    <w:rsid w:val="0017087B"/>
    <w:rsid w:val="00171186"/>
    <w:rsid w:val="00171AF8"/>
    <w:rsid w:val="0017358A"/>
    <w:rsid w:val="0017441C"/>
    <w:rsid w:val="00174594"/>
    <w:rsid w:val="001750A4"/>
    <w:rsid w:val="0017543C"/>
    <w:rsid w:val="00175894"/>
    <w:rsid w:val="00175BFC"/>
    <w:rsid w:val="00175F88"/>
    <w:rsid w:val="0018009F"/>
    <w:rsid w:val="001801AE"/>
    <w:rsid w:val="001803A9"/>
    <w:rsid w:val="0018075C"/>
    <w:rsid w:val="001815E7"/>
    <w:rsid w:val="00182D36"/>
    <w:rsid w:val="00182E9E"/>
    <w:rsid w:val="001859A8"/>
    <w:rsid w:val="00185D38"/>
    <w:rsid w:val="001860B4"/>
    <w:rsid w:val="001864AC"/>
    <w:rsid w:val="00187065"/>
    <w:rsid w:val="00187402"/>
    <w:rsid w:val="00190252"/>
    <w:rsid w:val="001908E8"/>
    <w:rsid w:val="00190D2A"/>
    <w:rsid w:val="00191432"/>
    <w:rsid w:val="00192C59"/>
    <w:rsid w:val="001936BA"/>
    <w:rsid w:val="00194639"/>
    <w:rsid w:val="00194BB0"/>
    <w:rsid w:val="00196CCD"/>
    <w:rsid w:val="00196EE1"/>
    <w:rsid w:val="001974DB"/>
    <w:rsid w:val="00197560"/>
    <w:rsid w:val="001A01B1"/>
    <w:rsid w:val="001A2257"/>
    <w:rsid w:val="001A3832"/>
    <w:rsid w:val="001A46F5"/>
    <w:rsid w:val="001A4E71"/>
    <w:rsid w:val="001A6011"/>
    <w:rsid w:val="001A62AD"/>
    <w:rsid w:val="001A661F"/>
    <w:rsid w:val="001A66C4"/>
    <w:rsid w:val="001A7C68"/>
    <w:rsid w:val="001B0815"/>
    <w:rsid w:val="001B09C1"/>
    <w:rsid w:val="001B15EB"/>
    <w:rsid w:val="001B1858"/>
    <w:rsid w:val="001B19FA"/>
    <w:rsid w:val="001B1B07"/>
    <w:rsid w:val="001B1BD2"/>
    <w:rsid w:val="001B22E7"/>
    <w:rsid w:val="001B28B7"/>
    <w:rsid w:val="001B2FCA"/>
    <w:rsid w:val="001B3E4E"/>
    <w:rsid w:val="001B3FD9"/>
    <w:rsid w:val="001B47CF"/>
    <w:rsid w:val="001B5BFD"/>
    <w:rsid w:val="001B6EFA"/>
    <w:rsid w:val="001B7857"/>
    <w:rsid w:val="001B78A1"/>
    <w:rsid w:val="001B7994"/>
    <w:rsid w:val="001B7D73"/>
    <w:rsid w:val="001C0E72"/>
    <w:rsid w:val="001C26E6"/>
    <w:rsid w:val="001C465F"/>
    <w:rsid w:val="001C4FA4"/>
    <w:rsid w:val="001C6370"/>
    <w:rsid w:val="001C66A5"/>
    <w:rsid w:val="001C754F"/>
    <w:rsid w:val="001D06D1"/>
    <w:rsid w:val="001D0D95"/>
    <w:rsid w:val="001D0EDA"/>
    <w:rsid w:val="001D14F0"/>
    <w:rsid w:val="001D238D"/>
    <w:rsid w:val="001D3085"/>
    <w:rsid w:val="001D40A8"/>
    <w:rsid w:val="001D4546"/>
    <w:rsid w:val="001D55FC"/>
    <w:rsid w:val="001D61BA"/>
    <w:rsid w:val="001D6631"/>
    <w:rsid w:val="001D7DDF"/>
    <w:rsid w:val="001E09CD"/>
    <w:rsid w:val="001E29DF"/>
    <w:rsid w:val="001E563A"/>
    <w:rsid w:val="001E7159"/>
    <w:rsid w:val="001E7F0C"/>
    <w:rsid w:val="001F07D3"/>
    <w:rsid w:val="001F1331"/>
    <w:rsid w:val="001F1CF1"/>
    <w:rsid w:val="001F1FC4"/>
    <w:rsid w:val="001F2711"/>
    <w:rsid w:val="001F28AE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405C"/>
    <w:rsid w:val="00204191"/>
    <w:rsid w:val="00205DDC"/>
    <w:rsid w:val="0020620B"/>
    <w:rsid w:val="00206B6D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8AD"/>
    <w:rsid w:val="002250EA"/>
    <w:rsid w:val="00225F8D"/>
    <w:rsid w:val="002271E3"/>
    <w:rsid w:val="00231981"/>
    <w:rsid w:val="00232DFB"/>
    <w:rsid w:val="0023309F"/>
    <w:rsid w:val="00233288"/>
    <w:rsid w:val="00233752"/>
    <w:rsid w:val="002353C1"/>
    <w:rsid w:val="00235499"/>
    <w:rsid w:val="0023563F"/>
    <w:rsid w:val="00235A45"/>
    <w:rsid w:val="00236C5F"/>
    <w:rsid w:val="00241F7A"/>
    <w:rsid w:val="00242692"/>
    <w:rsid w:val="002429EF"/>
    <w:rsid w:val="002442CC"/>
    <w:rsid w:val="00245785"/>
    <w:rsid w:val="00245DCC"/>
    <w:rsid w:val="002473D6"/>
    <w:rsid w:val="00250DA6"/>
    <w:rsid w:val="00250E0D"/>
    <w:rsid w:val="0025541A"/>
    <w:rsid w:val="00255819"/>
    <w:rsid w:val="00255AB3"/>
    <w:rsid w:val="002567FD"/>
    <w:rsid w:val="00256D65"/>
    <w:rsid w:val="00257133"/>
    <w:rsid w:val="00260166"/>
    <w:rsid w:val="002602C1"/>
    <w:rsid w:val="00260682"/>
    <w:rsid w:val="00260E35"/>
    <w:rsid w:val="00261EB0"/>
    <w:rsid w:val="00262E5E"/>
    <w:rsid w:val="00263F7E"/>
    <w:rsid w:val="002654C6"/>
    <w:rsid w:val="00265B8B"/>
    <w:rsid w:val="00265BE7"/>
    <w:rsid w:val="00265EC8"/>
    <w:rsid w:val="002662DE"/>
    <w:rsid w:val="00266D64"/>
    <w:rsid w:val="002674DF"/>
    <w:rsid w:val="00271263"/>
    <w:rsid w:val="002715ED"/>
    <w:rsid w:val="00272038"/>
    <w:rsid w:val="00272AFC"/>
    <w:rsid w:val="00272D05"/>
    <w:rsid w:val="00273ED7"/>
    <w:rsid w:val="0027467E"/>
    <w:rsid w:val="00275C78"/>
    <w:rsid w:val="00276097"/>
    <w:rsid w:val="0027641A"/>
    <w:rsid w:val="00276B3F"/>
    <w:rsid w:val="00276C17"/>
    <w:rsid w:val="00281BE3"/>
    <w:rsid w:val="002838D4"/>
    <w:rsid w:val="00284BB2"/>
    <w:rsid w:val="00284C21"/>
    <w:rsid w:val="0028546A"/>
    <w:rsid w:val="002864F5"/>
    <w:rsid w:val="002868EB"/>
    <w:rsid w:val="0028708F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2EB2"/>
    <w:rsid w:val="002A4CEC"/>
    <w:rsid w:val="002B010A"/>
    <w:rsid w:val="002B05A3"/>
    <w:rsid w:val="002B063B"/>
    <w:rsid w:val="002B0EA4"/>
    <w:rsid w:val="002B1892"/>
    <w:rsid w:val="002B1D5D"/>
    <w:rsid w:val="002B2F9F"/>
    <w:rsid w:val="002B3298"/>
    <w:rsid w:val="002B33FB"/>
    <w:rsid w:val="002B383F"/>
    <w:rsid w:val="002B3C1D"/>
    <w:rsid w:val="002B4B05"/>
    <w:rsid w:val="002B5491"/>
    <w:rsid w:val="002B5493"/>
    <w:rsid w:val="002B55BF"/>
    <w:rsid w:val="002B5CE5"/>
    <w:rsid w:val="002B5D97"/>
    <w:rsid w:val="002B65B4"/>
    <w:rsid w:val="002B6CC7"/>
    <w:rsid w:val="002B7BC1"/>
    <w:rsid w:val="002C1730"/>
    <w:rsid w:val="002C188C"/>
    <w:rsid w:val="002C1E3C"/>
    <w:rsid w:val="002C33B7"/>
    <w:rsid w:val="002C34D8"/>
    <w:rsid w:val="002C3E7C"/>
    <w:rsid w:val="002C5139"/>
    <w:rsid w:val="002C56B7"/>
    <w:rsid w:val="002C6741"/>
    <w:rsid w:val="002C6990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BF9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3EC"/>
    <w:rsid w:val="002F68DF"/>
    <w:rsid w:val="002F6DF9"/>
    <w:rsid w:val="002F6FB0"/>
    <w:rsid w:val="002F7141"/>
    <w:rsid w:val="002F7650"/>
    <w:rsid w:val="002F7B72"/>
    <w:rsid w:val="003010C0"/>
    <w:rsid w:val="00301A35"/>
    <w:rsid w:val="00301E68"/>
    <w:rsid w:val="00303ABA"/>
    <w:rsid w:val="0030663E"/>
    <w:rsid w:val="0030709C"/>
    <w:rsid w:val="00307740"/>
    <w:rsid w:val="00307EED"/>
    <w:rsid w:val="00310310"/>
    <w:rsid w:val="00310BF0"/>
    <w:rsid w:val="003116C1"/>
    <w:rsid w:val="00311AF7"/>
    <w:rsid w:val="003124A6"/>
    <w:rsid w:val="0031288B"/>
    <w:rsid w:val="00313867"/>
    <w:rsid w:val="003139B2"/>
    <w:rsid w:val="00313A42"/>
    <w:rsid w:val="00313A5E"/>
    <w:rsid w:val="00315E17"/>
    <w:rsid w:val="003174F2"/>
    <w:rsid w:val="0032043D"/>
    <w:rsid w:val="00320777"/>
    <w:rsid w:val="00320AFF"/>
    <w:rsid w:val="00320DE3"/>
    <w:rsid w:val="00322953"/>
    <w:rsid w:val="003256A2"/>
    <w:rsid w:val="0032599E"/>
    <w:rsid w:val="00330197"/>
    <w:rsid w:val="003323D1"/>
    <w:rsid w:val="00332AC9"/>
    <w:rsid w:val="0033301B"/>
    <w:rsid w:val="00333048"/>
    <w:rsid w:val="003341A1"/>
    <w:rsid w:val="003349D7"/>
    <w:rsid w:val="0033579D"/>
    <w:rsid w:val="003362E4"/>
    <w:rsid w:val="00336A4F"/>
    <w:rsid w:val="0033766D"/>
    <w:rsid w:val="00337D3C"/>
    <w:rsid w:val="00337DBA"/>
    <w:rsid w:val="00340706"/>
    <w:rsid w:val="003409F1"/>
    <w:rsid w:val="00340B48"/>
    <w:rsid w:val="00343D48"/>
    <w:rsid w:val="00343ECA"/>
    <w:rsid w:val="00343FEE"/>
    <w:rsid w:val="0034458C"/>
    <w:rsid w:val="0034463C"/>
    <w:rsid w:val="003447BA"/>
    <w:rsid w:val="00344DE6"/>
    <w:rsid w:val="00345597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1E27"/>
    <w:rsid w:val="003540C6"/>
    <w:rsid w:val="00354574"/>
    <w:rsid w:val="00355A3C"/>
    <w:rsid w:val="00356C72"/>
    <w:rsid w:val="003604B3"/>
    <w:rsid w:val="003606C2"/>
    <w:rsid w:val="00360CAC"/>
    <w:rsid w:val="0036129D"/>
    <w:rsid w:val="00362127"/>
    <w:rsid w:val="00362775"/>
    <w:rsid w:val="00362E19"/>
    <w:rsid w:val="0036569F"/>
    <w:rsid w:val="00367762"/>
    <w:rsid w:val="00367980"/>
    <w:rsid w:val="00367B68"/>
    <w:rsid w:val="003701D2"/>
    <w:rsid w:val="00370EF5"/>
    <w:rsid w:val="00371E78"/>
    <w:rsid w:val="00371EEC"/>
    <w:rsid w:val="00372036"/>
    <w:rsid w:val="003724AA"/>
    <w:rsid w:val="00372DD3"/>
    <w:rsid w:val="00373CFE"/>
    <w:rsid w:val="00375180"/>
    <w:rsid w:val="00375707"/>
    <w:rsid w:val="00375DFE"/>
    <w:rsid w:val="00376111"/>
    <w:rsid w:val="0038006B"/>
    <w:rsid w:val="003809F0"/>
    <w:rsid w:val="0038180E"/>
    <w:rsid w:val="003818C0"/>
    <w:rsid w:val="003826F0"/>
    <w:rsid w:val="00382DDB"/>
    <w:rsid w:val="00383404"/>
    <w:rsid w:val="003834DA"/>
    <w:rsid w:val="00383B33"/>
    <w:rsid w:val="003855EC"/>
    <w:rsid w:val="003857AC"/>
    <w:rsid w:val="003858BC"/>
    <w:rsid w:val="00385C0B"/>
    <w:rsid w:val="00386176"/>
    <w:rsid w:val="00391A62"/>
    <w:rsid w:val="0039239D"/>
    <w:rsid w:val="00393727"/>
    <w:rsid w:val="0039384F"/>
    <w:rsid w:val="00393D29"/>
    <w:rsid w:val="00393E4C"/>
    <w:rsid w:val="00395864"/>
    <w:rsid w:val="00396952"/>
    <w:rsid w:val="00396A4E"/>
    <w:rsid w:val="00396F8B"/>
    <w:rsid w:val="0039781F"/>
    <w:rsid w:val="00397970"/>
    <w:rsid w:val="00397E69"/>
    <w:rsid w:val="003A0B14"/>
    <w:rsid w:val="003A1A11"/>
    <w:rsid w:val="003A1E0F"/>
    <w:rsid w:val="003A2081"/>
    <w:rsid w:val="003A2228"/>
    <w:rsid w:val="003A3917"/>
    <w:rsid w:val="003A4602"/>
    <w:rsid w:val="003A4C25"/>
    <w:rsid w:val="003A5170"/>
    <w:rsid w:val="003A5C72"/>
    <w:rsid w:val="003A6220"/>
    <w:rsid w:val="003A6261"/>
    <w:rsid w:val="003A6853"/>
    <w:rsid w:val="003A6C71"/>
    <w:rsid w:val="003A75B3"/>
    <w:rsid w:val="003A7C3A"/>
    <w:rsid w:val="003B03BB"/>
    <w:rsid w:val="003B0D22"/>
    <w:rsid w:val="003B13C9"/>
    <w:rsid w:val="003B15A5"/>
    <w:rsid w:val="003B3507"/>
    <w:rsid w:val="003B5F96"/>
    <w:rsid w:val="003B6864"/>
    <w:rsid w:val="003C0A5B"/>
    <w:rsid w:val="003C1659"/>
    <w:rsid w:val="003C1975"/>
    <w:rsid w:val="003C198D"/>
    <w:rsid w:val="003C2E8B"/>
    <w:rsid w:val="003C3872"/>
    <w:rsid w:val="003C3B30"/>
    <w:rsid w:val="003C6A41"/>
    <w:rsid w:val="003D063E"/>
    <w:rsid w:val="003D142C"/>
    <w:rsid w:val="003D163C"/>
    <w:rsid w:val="003D177E"/>
    <w:rsid w:val="003D18D7"/>
    <w:rsid w:val="003D2A92"/>
    <w:rsid w:val="003D2D5E"/>
    <w:rsid w:val="003D2D80"/>
    <w:rsid w:val="003D35BD"/>
    <w:rsid w:val="003D5212"/>
    <w:rsid w:val="003D5751"/>
    <w:rsid w:val="003D65C3"/>
    <w:rsid w:val="003D79AB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498"/>
    <w:rsid w:val="003F17B1"/>
    <w:rsid w:val="003F2DD4"/>
    <w:rsid w:val="003F375A"/>
    <w:rsid w:val="003F43C2"/>
    <w:rsid w:val="003F4A4E"/>
    <w:rsid w:val="003F4B54"/>
    <w:rsid w:val="003F6606"/>
    <w:rsid w:val="00400177"/>
    <w:rsid w:val="00401F05"/>
    <w:rsid w:val="0040248C"/>
    <w:rsid w:val="004026A6"/>
    <w:rsid w:val="00402870"/>
    <w:rsid w:val="00402A21"/>
    <w:rsid w:val="00402D8F"/>
    <w:rsid w:val="004058AC"/>
    <w:rsid w:val="00405E1C"/>
    <w:rsid w:val="00406096"/>
    <w:rsid w:val="00411764"/>
    <w:rsid w:val="004119C0"/>
    <w:rsid w:val="0041301D"/>
    <w:rsid w:val="004141CF"/>
    <w:rsid w:val="00414821"/>
    <w:rsid w:val="00414E65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9D"/>
    <w:rsid w:val="004221B0"/>
    <w:rsid w:val="00424E32"/>
    <w:rsid w:val="00425051"/>
    <w:rsid w:val="0042591B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D8B"/>
    <w:rsid w:val="00437231"/>
    <w:rsid w:val="00437357"/>
    <w:rsid w:val="00437DC1"/>
    <w:rsid w:val="00442699"/>
    <w:rsid w:val="00442918"/>
    <w:rsid w:val="00442CF2"/>
    <w:rsid w:val="00443B14"/>
    <w:rsid w:val="00444BC4"/>
    <w:rsid w:val="0044508D"/>
    <w:rsid w:val="0044588C"/>
    <w:rsid w:val="00445895"/>
    <w:rsid w:val="00446B46"/>
    <w:rsid w:val="00447B6F"/>
    <w:rsid w:val="004508C8"/>
    <w:rsid w:val="00450AFA"/>
    <w:rsid w:val="00450E61"/>
    <w:rsid w:val="00453FF9"/>
    <w:rsid w:val="00454199"/>
    <w:rsid w:val="00454B09"/>
    <w:rsid w:val="00456C90"/>
    <w:rsid w:val="00456ED1"/>
    <w:rsid w:val="004578C7"/>
    <w:rsid w:val="00461308"/>
    <w:rsid w:val="004615D8"/>
    <w:rsid w:val="00461777"/>
    <w:rsid w:val="0046200F"/>
    <w:rsid w:val="00462426"/>
    <w:rsid w:val="004628E0"/>
    <w:rsid w:val="004631FC"/>
    <w:rsid w:val="004649F3"/>
    <w:rsid w:val="00464CEF"/>
    <w:rsid w:val="00465CE4"/>
    <w:rsid w:val="004660F8"/>
    <w:rsid w:val="00467095"/>
    <w:rsid w:val="004673A7"/>
    <w:rsid w:val="00470C9A"/>
    <w:rsid w:val="0047103B"/>
    <w:rsid w:val="00471542"/>
    <w:rsid w:val="00471552"/>
    <w:rsid w:val="00471908"/>
    <w:rsid w:val="004722FA"/>
    <w:rsid w:val="00474A54"/>
    <w:rsid w:val="00475398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094"/>
    <w:rsid w:val="004851CA"/>
    <w:rsid w:val="004851DC"/>
    <w:rsid w:val="00487900"/>
    <w:rsid w:val="00490454"/>
    <w:rsid w:val="00490DED"/>
    <w:rsid w:val="00492B2F"/>
    <w:rsid w:val="0049317C"/>
    <w:rsid w:val="0049331C"/>
    <w:rsid w:val="00493462"/>
    <w:rsid w:val="004943F4"/>
    <w:rsid w:val="00496293"/>
    <w:rsid w:val="0049649A"/>
    <w:rsid w:val="0049787B"/>
    <w:rsid w:val="004A071A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CEC"/>
    <w:rsid w:val="004B102D"/>
    <w:rsid w:val="004B13DF"/>
    <w:rsid w:val="004B1C3C"/>
    <w:rsid w:val="004B1F43"/>
    <w:rsid w:val="004B26F6"/>
    <w:rsid w:val="004B3A87"/>
    <w:rsid w:val="004B3F8C"/>
    <w:rsid w:val="004B483F"/>
    <w:rsid w:val="004B6518"/>
    <w:rsid w:val="004B705C"/>
    <w:rsid w:val="004C13D1"/>
    <w:rsid w:val="004C1E8E"/>
    <w:rsid w:val="004C2398"/>
    <w:rsid w:val="004C5F4E"/>
    <w:rsid w:val="004C77B4"/>
    <w:rsid w:val="004D0064"/>
    <w:rsid w:val="004D09C0"/>
    <w:rsid w:val="004D2A9A"/>
    <w:rsid w:val="004D4500"/>
    <w:rsid w:val="004D5B5E"/>
    <w:rsid w:val="004D5E9B"/>
    <w:rsid w:val="004D7B8B"/>
    <w:rsid w:val="004D7BF5"/>
    <w:rsid w:val="004D7D39"/>
    <w:rsid w:val="004E027A"/>
    <w:rsid w:val="004E1109"/>
    <w:rsid w:val="004E1BD4"/>
    <w:rsid w:val="004E31DB"/>
    <w:rsid w:val="004E57D0"/>
    <w:rsid w:val="004E65AE"/>
    <w:rsid w:val="004E699C"/>
    <w:rsid w:val="004E6E74"/>
    <w:rsid w:val="004E762E"/>
    <w:rsid w:val="004F0A1F"/>
    <w:rsid w:val="004F1250"/>
    <w:rsid w:val="004F139A"/>
    <w:rsid w:val="004F18A5"/>
    <w:rsid w:val="004F1F4A"/>
    <w:rsid w:val="004F293F"/>
    <w:rsid w:val="004F294F"/>
    <w:rsid w:val="004F2E4E"/>
    <w:rsid w:val="004F452D"/>
    <w:rsid w:val="004F4C3B"/>
    <w:rsid w:val="004F5889"/>
    <w:rsid w:val="004F5968"/>
    <w:rsid w:val="004F62B7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3C9C"/>
    <w:rsid w:val="005143A2"/>
    <w:rsid w:val="00514FC9"/>
    <w:rsid w:val="00515387"/>
    <w:rsid w:val="005154AC"/>
    <w:rsid w:val="00516AC3"/>
    <w:rsid w:val="00520286"/>
    <w:rsid w:val="0052369F"/>
    <w:rsid w:val="00523C0C"/>
    <w:rsid w:val="00524195"/>
    <w:rsid w:val="005245EC"/>
    <w:rsid w:val="005248F6"/>
    <w:rsid w:val="005250A6"/>
    <w:rsid w:val="00525A3B"/>
    <w:rsid w:val="00526CC2"/>
    <w:rsid w:val="00527B0D"/>
    <w:rsid w:val="00530B40"/>
    <w:rsid w:val="00530F20"/>
    <w:rsid w:val="005329A2"/>
    <w:rsid w:val="00532B07"/>
    <w:rsid w:val="00532C48"/>
    <w:rsid w:val="00532CBE"/>
    <w:rsid w:val="00532F40"/>
    <w:rsid w:val="005332BB"/>
    <w:rsid w:val="0053564B"/>
    <w:rsid w:val="00535E85"/>
    <w:rsid w:val="00536150"/>
    <w:rsid w:val="00536202"/>
    <w:rsid w:val="00537648"/>
    <w:rsid w:val="0054046D"/>
    <w:rsid w:val="00540DDB"/>
    <w:rsid w:val="0054134B"/>
    <w:rsid w:val="0054183F"/>
    <w:rsid w:val="00541890"/>
    <w:rsid w:val="00541F35"/>
    <w:rsid w:val="00543039"/>
    <w:rsid w:val="0054552D"/>
    <w:rsid w:val="0054601A"/>
    <w:rsid w:val="00547043"/>
    <w:rsid w:val="00547394"/>
    <w:rsid w:val="00550C48"/>
    <w:rsid w:val="00550CC4"/>
    <w:rsid w:val="00551068"/>
    <w:rsid w:val="00551397"/>
    <w:rsid w:val="00551A39"/>
    <w:rsid w:val="005521E7"/>
    <w:rsid w:val="00553EFA"/>
    <w:rsid w:val="0055464A"/>
    <w:rsid w:val="00554A99"/>
    <w:rsid w:val="0055670C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758"/>
    <w:rsid w:val="00571A6C"/>
    <w:rsid w:val="00572345"/>
    <w:rsid w:val="005729E3"/>
    <w:rsid w:val="00572F48"/>
    <w:rsid w:val="0057569C"/>
    <w:rsid w:val="00576225"/>
    <w:rsid w:val="005765F0"/>
    <w:rsid w:val="00576845"/>
    <w:rsid w:val="00576D91"/>
    <w:rsid w:val="00577E0F"/>
    <w:rsid w:val="00577E53"/>
    <w:rsid w:val="00581A82"/>
    <w:rsid w:val="005827C9"/>
    <w:rsid w:val="00583012"/>
    <w:rsid w:val="00583EE8"/>
    <w:rsid w:val="00584A2B"/>
    <w:rsid w:val="00584BAA"/>
    <w:rsid w:val="005854D0"/>
    <w:rsid w:val="00585BCD"/>
    <w:rsid w:val="00585C7A"/>
    <w:rsid w:val="00585DF8"/>
    <w:rsid w:val="00586ECB"/>
    <w:rsid w:val="00586F73"/>
    <w:rsid w:val="00590FF4"/>
    <w:rsid w:val="0059149C"/>
    <w:rsid w:val="00591B3F"/>
    <w:rsid w:val="00591C36"/>
    <w:rsid w:val="00592D4B"/>
    <w:rsid w:val="00593AC1"/>
    <w:rsid w:val="00593F7B"/>
    <w:rsid w:val="00594254"/>
    <w:rsid w:val="0059476E"/>
    <w:rsid w:val="0059633B"/>
    <w:rsid w:val="00596384"/>
    <w:rsid w:val="00597645"/>
    <w:rsid w:val="00597EB4"/>
    <w:rsid w:val="005A11F2"/>
    <w:rsid w:val="005A130A"/>
    <w:rsid w:val="005A1EA6"/>
    <w:rsid w:val="005A3B96"/>
    <w:rsid w:val="005A519A"/>
    <w:rsid w:val="005A53FC"/>
    <w:rsid w:val="005A5DFF"/>
    <w:rsid w:val="005A641E"/>
    <w:rsid w:val="005A6B8B"/>
    <w:rsid w:val="005A6FB2"/>
    <w:rsid w:val="005B0AA0"/>
    <w:rsid w:val="005B0C9F"/>
    <w:rsid w:val="005B1861"/>
    <w:rsid w:val="005B21A6"/>
    <w:rsid w:val="005B2BDA"/>
    <w:rsid w:val="005B3667"/>
    <w:rsid w:val="005B3F23"/>
    <w:rsid w:val="005B4806"/>
    <w:rsid w:val="005B5D5F"/>
    <w:rsid w:val="005B5E91"/>
    <w:rsid w:val="005B7E85"/>
    <w:rsid w:val="005C18AB"/>
    <w:rsid w:val="005C1AB9"/>
    <w:rsid w:val="005C1E02"/>
    <w:rsid w:val="005C258C"/>
    <w:rsid w:val="005C32EF"/>
    <w:rsid w:val="005C452A"/>
    <w:rsid w:val="005C48E1"/>
    <w:rsid w:val="005C4A50"/>
    <w:rsid w:val="005C4C9C"/>
    <w:rsid w:val="005C50F1"/>
    <w:rsid w:val="005D1B11"/>
    <w:rsid w:val="005D1CE6"/>
    <w:rsid w:val="005D20FE"/>
    <w:rsid w:val="005D2379"/>
    <w:rsid w:val="005D2864"/>
    <w:rsid w:val="005D38A7"/>
    <w:rsid w:val="005D3C1A"/>
    <w:rsid w:val="005D3C88"/>
    <w:rsid w:val="005D40AD"/>
    <w:rsid w:val="005D4985"/>
    <w:rsid w:val="005D4D20"/>
    <w:rsid w:val="005D5247"/>
    <w:rsid w:val="005D5804"/>
    <w:rsid w:val="005D620A"/>
    <w:rsid w:val="005D62BC"/>
    <w:rsid w:val="005D77CF"/>
    <w:rsid w:val="005D797A"/>
    <w:rsid w:val="005D7A26"/>
    <w:rsid w:val="005E1E99"/>
    <w:rsid w:val="005E1FDC"/>
    <w:rsid w:val="005E2168"/>
    <w:rsid w:val="005E27AC"/>
    <w:rsid w:val="005E2899"/>
    <w:rsid w:val="005E299C"/>
    <w:rsid w:val="005E3136"/>
    <w:rsid w:val="005E34EB"/>
    <w:rsid w:val="005E3B99"/>
    <w:rsid w:val="005E4533"/>
    <w:rsid w:val="005E5272"/>
    <w:rsid w:val="005E56BF"/>
    <w:rsid w:val="005E6324"/>
    <w:rsid w:val="005E70C8"/>
    <w:rsid w:val="005E73C0"/>
    <w:rsid w:val="005E7FA8"/>
    <w:rsid w:val="005F1484"/>
    <w:rsid w:val="005F1AA8"/>
    <w:rsid w:val="005F2DCF"/>
    <w:rsid w:val="005F39A9"/>
    <w:rsid w:val="005F47DC"/>
    <w:rsid w:val="005F4C9E"/>
    <w:rsid w:val="005F62C8"/>
    <w:rsid w:val="005F658C"/>
    <w:rsid w:val="00600996"/>
    <w:rsid w:val="00600BF2"/>
    <w:rsid w:val="00601F3B"/>
    <w:rsid w:val="00602674"/>
    <w:rsid w:val="00604869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A3D"/>
    <w:rsid w:val="00614D1B"/>
    <w:rsid w:val="0061509C"/>
    <w:rsid w:val="0061579D"/>
    <w:rsid w:val="00615A6E"/>
    <w:rsid w:val="00616673"/>
    <w:rsid w:val="00617410"/>
    <w:rsid w:val="006177A1"/>
    <w:rsid w:val="00617C3C"/>
    <w:rsid w:val="00620441"/>
    <w:rsid w:val="006204DE"/>
    <w:rsid w:val="00622B9D"/>
    <w:rsid w:val="00622EC5"/>
    <w:rsid w:val="00623EE0"/>
    <w:rsid w:val="006246C8"/>
    <w:rsid w:val="006246DE"/>
    <w:rsid w:val="00624DC9"/>
    <w:rsid w:val="006251B3"/>
    <w:rsid w:val="00625814"/>
    <w:rsid w:val="00626E6F"/>
    <w:rsid w:val="00627648"/>
    <w:rsid w:val="0062784A"/>
    <w:rsid w:val="00630AE5"/>
    <w:rsid w:val="006319D0"/>
    <w:rsid w:val="006319E3"/>
    <w:rsid w:val="0063215A"/>
    <w:rsid w:val="00632CBC"/>
    <w:rsid w:val="00633A41"/>
    <w:rsid w:val="00634230"/>
    <w:rsid w:val="00635745"/>
    <w:rsid w:val="00635972"/>
    <w:rsid w:val="00636A8A"/>
    <w:rsid w:val="00640A86"/>
    <w:rsid w:val="00643002"/>
    <w:rsid w:val="00644111"/>
    <w:rsid w:val="00645918"/>
    <w:rsid w:val="00645F53"/>
    <w:rsid w:val="00647EA7"/>
    <w:rsid w:val="006503D9"/>
    <w:rsid w:val="00650C97"/>
    <w:rsid w:val="00650D55"/>
    <w:rsid w:val="00651362"/>
    <w:rsid w:val="00651529"/>
    <w:rsid w:val="00651C2C"/>
    <w:rsid w:val="00653461"/>
    <w:rsid w:val="00653B36"/>
    <w:rsid w:val="00654886"/>
    <w:rsid w:val="00655E5B"/>
    <w:rsid w:val="00656C55"/>
    <w:rsid w:val="0065716F"/>
    <w:rsid w:val="00657908"/>
    <w:rsid w:val="006603A1"/>
    <w:rsid w:val="00664D44"/>
    <w:rsid w:val="006674C4"/>
    <w:rsid w:val="00667AAE"/>
    <w:rsid w:val="00667C60"/>
    <w:rsid w:val="006711AB"/>
    <w:rsid w:val="00671D03"/>
    <w:rsid w:val="006725E0"/>
    <w:rsid w:val="006726B1"/>
    <w:rsid w:val="00672ED4"/>
    <w:rsid w:val="00674540"/>
    <w:rsid w:val="00674881"/>
    <w:rsid w:val="00674B69"/>
    <w:rsid w:val="00675D09"/>
    <w:rsid w:val="00676653"/>
    <w:rsid w:val="00676660"/>
    <w:rsid w:val="00677794"/>
    <w:rsid w:val="00677CE2"/>
    <w:rsid w:val="00680684"/>
    <w:rsid w:val="00680E15"/>
    <w:rsid w:val="00680FBB"/>
    <w:rsid w:val="00681EC1"/>
    <w:rsid w:val="00682261"/>
    <w:rsid w:val="00682DFB"/>
    <w:rsid w:val="00684657"/>
    <w:rsid w:val="00684E9E"/>
    <w:rsid w:val="006851F3"/>
    <w:rsid w:val="0068531B"/>
    <w:rsid w:val="006856AC"/>
    <w:rsid w:val="006858F7"/>
    <w:rsid w:val="006864F8"/>
    <w:rsid w:val="0068720D"/>
    <w:rsid w:val="006879D0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3E0"/>
    <w:rsid w:val="00696404"/>
    <w:rsid w:val="00696811"/>
    <w:rsid w:val="00697AE8"/>
    <w:rsid w:val="00697B74"/>
    <w:rsid w:val="00697E02"/>
    <w:rsid w:val="00697FF1"/>
    <w:rsid w:val="006A0193"/>
    <w:rsid w:val="006A09EC"/>
    <w:rsid w:val="006A0CE3"/>
    <w:rsid w:val="006A0EAA"/>
    <w:rsid w:val="006A22A3"/>
    <w:rsid w:val="006A234A"/>
    <w:rsid w:val="006A26C8"/>
    <w:rsid w:val="006A4BF7"/>
    <w:rsid w:val="006A559E"/>
    <w:rsid w:val="006A65DF"/>
    <w:rsid w:val="006A728E"/>
    <w:rsid w:val="006A7A16"/>
    <w:rsid w:val="006B1033"/>
    <w:rsid w:val="006B2294"/>
    <w:rsid w:val="006B3C65"/>
    <w:rsid w:val="006B4498"/>
    <w:rsid w:val="006B44D2"/>
    <w:rsid w:val="006B4DCA"/>
    <w:rsid w:val="006B5705"/>
    <w:rsid w:val="006B7868"/>
    <w:rsid w:val="006B7AEB"/>
    <w:rsid w:val="006C02BE"/>
    <w:rsid w:val="006C0A31"/>
    <w:rsid w:val="006C16D4"/>
    <w:rsid w:val="006C208C"/>
    <w:rsid w:val="006C2F83"/>
    <w:rsid w:val="006C3FD8"/>
    <w:rsid w:val="006C46A0"/>
    <w:rsid w:val="006C5EFA"/>
    <w:rsid w:val="006C63D7"/>
    <w:rsid w:val="006D1947"/>
    <w:rsid w:val="006D2AAF"/>
    <w:rsid w:val="006D3F54"/>
    <w:rsid w:val="006D41DC"/>
    <w:rsid w:val="006D4431"/>
    <w:rsid w:val="006D4BD4"/>
    <w:rsid w:val="006D58C0"/>
    <w:rsid w:val="006D636D"/>
    <w:rsid w:val="006D64A7"/>
    <w:rsid w:val="006E0162"/>
    <w:rsid w:val="006E0219"/>
    <w:rsid w:val="006E0821"/>
    <w:rsid w:val="006E0B6F"/>
    <w:rsid w:val="006E1A0C"/>
    <w:rsid w:val="006E1CE5"/>
    <w:rsid w:val="006E219F"/>
    <w:rsid w:val="006E2812"/>
    <w:rsid w:val="006E2A5A"/>
    <w:rsid w:val="006E3036"/>
    <w:rsid w:val="006E3EC6"/>
    <w:rsid w:val="006E40D2"/>
    <w:rsid w:val="006E424F"/>
    <w:rsid w:val="006E45A8"/>
    <w:rsid w:val="006E5602"/>
    <w:rsid w:val="006E7A9F"/>
    <w:rsid w:val="006E7C37"/>
    <w:rsid w:val="006E7CAC"/>
    <w:rsid w:val="006F0A33"/>
    <w:rsid w:val="006F16C1"/>
    <w:rsid w:val="006F17D6"/>
    <w:rsid w:val="006F2B43"/>
    <w:rsid w:val="006F3238"/>
    <w:rsid w:val="006F32F5"/>
    <w:rsid w:val="006F3944"/>
    <w:rsid w:val="006F47AC"/>
    <w:rsid w:val="006F5616"/>
    <w:rsid w:val="006F6857"/>
    <w:rsid w:val="006F6900"/>
    <w:rsid w:val="006F6A66"/>
    <w:rsid w:val="006F701D"/>
    <w:rsid w:val="006F729A"/>
    <w:rsid w:val="00700278"/>
    <w:rsid w:val="007013E8"/>
    <w:rsid w:val="00702033"/>
    <w:rsid w:val="007036E2"/>
    <w:rsid w:val="0070370B"/>
    <w:rsid w:val="00703859"/>
    <w:rsid w:val="00703B5E"/>
    <w:rsid w:val="00705924"/>
    <w:rsid w:val="00706893"/>
    <w:rsid w:val="00707D12"/>
    <w:rsid w:val="00710157"/>
    <w:rsid w:val="00710258"/>
    <w:rsid w:val="00710620"/>
    <w:rsid w:val="007110C3"/>
    <w:rsid w:val="00711C16"/>
    <w:rsid w:val="00712417"/>
    <w:rsid w:val="0071322E"/>
    <w:rsid w:val="0071355C"/>
    <w:rsid w:val="007139E9"/>
    <w:rsid w:val="0071448C"/>
    <w:rsid w:val="007157C2"/>
    <w:rsid w:val="00715D93"/>
    <w:rsid w:val="00715FF6"/>
    <w:rsid w:val="00716EAD"/>
    <w:rsid w:val="0071730C"/>
    <w:rsid w:val="007203DF"/>
    <w:rsid w:val="00720FF4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0E8"/>
    <w:rsid w:val="007407D3"/>
    <w:rsid w:val="00740B2E"/>
    <w:rsid w:val="007412BE"/>
    <w:rsid w:val="00741393"/>
    <w:rsid w:val="00741A3E"/>
    <w:rsid w:val="00742137"/>
    <w:rsid w:val="00742793"/>
    <w:rsid w:val="00742C61"/>
    <w:rsid w:val="00745330"/>
    <w:rsid w:val="00745D53"/>
    <w:rsid w:val="00746794"/>
    <w:rsid w:val="00746D92"/>
    <w:rsid w:val="00750449"/>
    <w:rsid w:val="007521F6"/>
    <w:rsid w:val="007527C3"/>
    <w:rsid w:val="007527C4"/>
    <w:rsid w:val="00753AD0"/>
    <w:rsid w:val="00753BAF"/>
    <w:rsid w:val="00753FF8"/>
    <w:rsid w:val="007541CF"/>
    <w:rsid w:val="00754233"/>
    <w:rsid w:val="00755CB8"/>
    <w:rsid w:val="007561F6"/>
    <w:rsid w:val="007562F8"/>
    <w:rsid w:val="0075652A"/>
    <w:rsid w:val="00761E7E"/>
    <w:rsid w:val="00763535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26C2"/>
    <w:rsid w:val="00773A4C"/>
    <w:rsid w:val="00773A85"/>
    <w:rsid w:val="00773D2F"/>
    <w:rsid w:val="00775161"/>
    <w:rsid w:val="00775667"/>
    <w:rsid w:val="00776E5F"/>
    <w:rsid w:val="00777F4A"/>
    <w:rsid w:val="00780BC2"/>
    <w:rsid w:val="00780F96"/>
    <w:rsid w:val="00783341"/>
    <w:rsid w:val="00784272"/>
    <w:rsid w:val="00784712"/>
    <w:rsid w:val="00784957"/>
    <w:rsid w:val="00784DE8"/>
    <w:rsid w:val="00786700"/>
    <w:rsid w:val="00786D2E"/>
    <w:rsid w:val="00786E2C"/>
    <w:rsid w:val="00791073"/>
    <w:rsid w:val="00792862"/>
    <w:rsid w:val="0079303C"/>
    <w:rsid w:val="00795571"/>
    <w:rsid w:val="00796773"/>
    <w:rsid w:val="00797DBC"/>
    <w:rsid w:val="007A123A"/>
    <w:rsid w:val="007A1D80"/>
    <w:rsid w:val="007A2397"/>
    <w:rsid w:val="007A28CB"/>
    <w:rsid w:val="007A28D1"/>
    <w:rsid w:val="007A2C4B"/>
    <w:rsid w:val="007A3356"/>
    <w:rsid w:val="007A359C"/>
    <w:rsid w:val="007A3C99"/>
    <w:rsid w:val="007A3DB3"/>
    <w:rsid w:val="007A4075"/>
    <w:rsid w:val="007A4135"/>
    <w:rsid w:val="007A45B8"/>
    <w:rsid w:val="007A518F"/>
    <w:rsid w:val="007A6FE0"/>
    <w:rsid w:val="007B0B37"/>
    <w:rsid w:val="007B0E64"/>
    <w:rsid w:val="007B46D0"/>
    <w:rsid w:val="007B6179"/>
    <w:rsid w:val="007B629C"/>
    <w:rsid w:val="007B691F"/>
    <w:rsid w:val="007B6B57"/>
    <w:rsid w:val="007B7B12"/>
    <w:rsid w:val="007B7BF0"/>
    <w:rsid w:val="007C1804"/>
    <w:rsid w:val="007C2682"/>
    <w:rsid w:val="007C2935"/>
    <w:rsid w:val="007C2E69"/>
    <w:rsid w:val="007C38DA"/>
    <w:rsid w:val="007C549A"/>
    <w:rsid w:val="007C621E"/>
    <w:rsid w:val="007C6262"/>
    <w:rsid w:val="007C65C6"/>
    <w:rsid w:val="007D0EEB"/>
    <w:rsid w:val="007D2970"/>
    <w:rsid w:val="007D2F25"/>
    <w:rsid w:val="007D4ACA"/>
    <w:rsid w:val="007D5055"/>
    <w:rsid w:val="007D64D3"/>
    <w:rsid w:val="007D79D4"/>
    <w:rsid w:val="007D7BFB"/>
    <w:rsid w:val="007E01A5"/>
    <w:rsid w:val="007E0506"/>
    <w:rsid w:val="007E0A3C"/>
    <w:rsid w:val="007E0DC9"/>
    <w:rsid w:val="007E1F9F"/>
    <w:rsid w:val="007E323F"/>
    <w:rsid w:val="007E39AB"/>
    <w:rsid w:val="007E4DE9"/>
    <w:rsid w:val="007E4FAE"/>
    <w:rsid w:val="007E5A36"/>
    <w:rsid w:val="007E6614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4427"/>
    <w:rsid w:val="007F4679"/>
    <w:rsid w:val="007F60E1"/>
    <w:rsid w:val="0080036E"/>
    <w:rsid w:val="008007AD"/>
    <w:rsid w:val="0080090B"/>
    <w:rsid w:val="00800932"/>
    <w:rsid w:val="008011AF"/>
    <w:rsid w:val="00801916"/>
    <w:rsid w:val="00801BD4"/>
    <w:rsid w:val="00802985"/>
    <w:rsid w:val="0080544F"/>
    <w:rsid w:val="00807784"/>
    <w:rsid w:val="00810282"/>
    <w:rsid w:val="00811486"/>
    <w:rsid w:val="0081206A"/>
    <w:rsid w:val="0081214C"/>
    <w:rsid w:val="00813ACA"/>
    <w:rsid w:val="00814623"/>
    <w:rsid w:val="0081465E"/>
    <w:rsid w:val="00815B85"/>
    <w:rsid w:val="00815DC5"/>
    <w:rsid w:val="0081630E"/>
    <w:rsid w:val="00816EA1"/>
    <w:rsid w:val="008179D0"/>
    <w:rsid w:val="008212D9"/>
    <w:rsid w:val="008221C9"/>
    <w:rsid w:val="00822C35"/>
    <w:rsid w:val="008233A2"/>
    <w:rsid w:val="0082493C"/>
    <w:rsid w:val="00824E25"/>
    <w:rsid w:val="00824EB4"/>
    <w:rsid w:val="00826801"/>
    <w:rsid w:val="00826E06"/>
    <w:rsid w:val="00827480"/>
    <w:rsid w:val="00827E5F"/>
    <w:rsid w:val="00830769"/>
    <w:rsid w:val="0083228B"/>
    <w:rsid w:val="00833669"/>
    <w:rsid w:val="008339D3"/>
    <w:rsid w:val="008347DB"/>
    <w:rsid w:val="00834838"/>
    <w:rsid w:val="00835B04"/>
    <w:rsid w:val="0083612B"/>
    <w:rsid w:val="008364F9"/>
    <w:rsid w:val="00836B29"/>
    <w:rsid w:val="00837E38"/>
    <w:rsid w:val="0084013E"/>
    <w:rsid w:val="00841E4B"/>
    <w:rsid w:val="00843F32"/>
    <w:rsid w:val="00844081"/>
    <w:rsid w:val="0084523B"/>
    <w:rsid w:val="00845CB5"/>
    <w:rsid w:val="0084651D"/>
    <w:rsid w:val="0084685A"/>
    <w:rsid w:val="008475DA"/>
    <w:rsid w:val="00847954"/>
    <w:rsid w:val="008532D0"/>
    <w:rsid w:val="0085343A"/>
    <w:rsid w:val="00853598"/>
    <w:rsid w:val="00853B2A"/>
    <w:rsid w:val="0085552A"/>
    <w:rsid w:val="0085704F"/>
    <w:rsid w:val="0085725A"/>
    <w:rsid w:val="008574A9"/>
    <w:rsid w:val="00857719"/>
    <w:rsid w:val="0086008C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64CF"/>
    <w:rsid w:val="00870912"/>
    <w:rsid w:val="00870A50"/>
    <w:rsid w:val="00871006"/>
    <w:rsid w:val="008710A9"/>
    <w:rsid w:val="008711F1"/>
    <w:rsid w:val="00871543"/>
    <w:rsid w:val="00871A52"/>
    <w:rsid w:val="008728A1"/>
    <w:rsid w:val="008737C6"/>
    <w:rsid w:val="0087465B"/>
    <w:rsid w:val="00874C36"/>
    <w:rsid w:val="008751E8"/>
    <w:rsid w:val="008757CD"/>
    <w:rsid w:val="00875825"/>
    <w:rsid w:val="00875D8F"/>
    <w:rsid w:val="00876981"/>
    <w:rsid w:val="00876D91"/>
    <w:rsid w:val="00880706"/>
    <w:rsid w:val="008809DA"/>
    <w:rsid w:val="00880B1D"/>
    <w:rsid w:val="0088113A"/>
    <w:rsid w:val="00881206"/>
    <w:rsid w:val="008830AD"/>
    <w:rsid w:val="0088369E"/>
    <w:rsid w:val="008856F0"/>
    <w:rsid w:val="00885974"/>
    <w:rsid w:val="00885C85"/>
    <w:rsid w:val="0088686C"/>
    <w:rsid w:val="008874B8"/>
    <w:rsid w:val="00890D03"/>
    <w:rsid w:val="00890D1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A064E"/>
    <w:rsid w:val="008A092F"/>
    <w:rsid w:val="008A0AB9"/>
    <w:rsid w:val="008A0CDF"/>
    <w:rsid w:val="008A0D3A"/>
    <w:rsid w:val="008A0D96"/>
    <w:rsid w:val="008A1B59"/>
    <w:rsid w:val="008A206A"/>
    <w:rsid w:val="008A2786"/>
    <w:rsid w:val="008A3F50"/>
    <w:rsid w:val="008A40C5"/>
    <w:rsid w:val="008A4264"/>
    <w:rsid w:val="008A5115"/>
    <w:rsid w:val="008A6DDA"/>
    <w:rsid w:val="008A735E"/>
    <w:rsid w:val="008B00C0"/>
    <w:rsid w:val="008B551E"/>
    <w:rsid w:val="008B6142"/>
    <w:rsid w:val="008C126B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6EA"/>
    <w:rsid w:val="008D0AAA"/>
    <w:rsid w:val="008D16C6"/>
    <w:rsid w:val="008D2233"/>
    <w:rsid w:val="008D2FE5"/>
    <w:rsid w:val="008D3011"/>
    <w:rsid w:val="008D30DF"/>
    <w:rsid w:val="008D39EB"/>
    <w:rsid w:val="008D4DD1"/>
    <w:rsid w:val="008D5E52"/>
    <w:rsid w:val="008D63BF"/>
    <w:rsid w:val="008D7D12"/>
    <w:rsid w:val="008E08A0"/>
    <w:rsid w:val="008E11A4"/>
    <w:rsid w:val="008E1AEB"/>
    <w:rsid w:val="008E37AC"/>
    <w:rsid w:val="008E4FF1"/>
    <w:rsid w:val="008E5489"/>
    <w:rsid w:val="008E6AD2"/>
    <w:rsid w:val="008F01E5"/>
    <w:rsid w:val="008F020C"/>
    <w:rsid w:val="008F024E"/>
    <w:rsid w:val="008F031C"/>
    <w:rsid w:val="008F05F3"/>
    <w:rsid w:val="008F084F"/>
    <w:rsid w:val="008F1C4E"/>
    <w:rsid w:val="008F1D1C"/>
    <w:rsid w:val="008F1F3C"/>
    <w:rsid w:val="008F380A"/>
    <w:rsid w:val="008F470C"/>
    <w:rsid w:val="008F4AD1"/>
    <w:rsid w:val="008F5637"/>
    <w:rsid w:val="008F6041"/>
    <w:rsid w:val="008F69E3"/>
    <w:rsid w:val="008F6F4E"/>
    <w:rsid w:val="008F71DB"/>
    <w:rsid w:val="008F76C7"/>
    <w:rsid w:val="009004CC"/>
    <w:rsid w:val="0090187B"/>
    <w:rsid w:val="00902CA4"/>
    <w:rsid w:val="00902F8D"/>
    <w:rsid w:val="00903DF8"/>
    <w:rsid w:val="0090401C"/>
    <w:rsid w:val="00904B78"/>
    <w:rsid w:val="00906CD9"/>
    <w:rsid w:val="00906E3F"/>
    <w:rsid w:val="009105CD"/>
    <w:rsid w:val="00910699"/>
    <w:rsid w:val="009119B9"/>
    <w:rsid w:val="00912011"/>
    <w:rsid w:val="0091260D"/>
    <w:rsid w:val="00912BC4"/>
    <w:rsid w:val="00912E04"/>
    <w:rsid w:val="009139B8"/>
    <w:rsid w:val="00913BB3"/>
    <w:rsid w:val="0091481C"/>
    <w:rsid w:val="00915CDD"/>
    <w:rsid w:val="00915F29"/>
    <w:rsid w:val="0091671A"/>
    <w:rsid w:val="00917A56"/>
    <w:rsid w:val="00922CC6"/>
    <w:rsid w:val="009242E1"/>
    <w:rsid w:val="00924D91"/>
    <w:rsid w:val="00925892"/>
    <w:rsid w:val="00925E79"/>
    <w:rsid w:val="00926144"/>
    <w:rsid w:val="00926B26"/>
    <w:rsid w:val="00927C57"/>
    <w:rsid w:val="0093035C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A32"/>
    <w:rsid w:val="009422F7"/>
    <w:rsid w:val="0094236F"/>
    <w:rsid w:val="00943054"/>
    <w:rsid w:val="00944207"/>
    <w:rsid w:val="00944B9A"/>
    <w:rsid w:val="009451D1"/>
    <w:rsid w:val="00945432"/>
    <w:rsid w:val="0094590B"/>
    <w:rsid w:val="009460AE"/>
    <w:rsid w:val="00947090"/>
    <w:rsid w:val="00947D52"/>
    <w:rsid w:val="00951ADF"/>
    <w:rsid w:val="00954F22"/>
    <w:rsid w:val="00957F7D"/>
    <w:rsid w:val="0096024D"/>
    <w:rsid w:val="0096123E"/>
    <w:rsid w:val="0096148C"/>
    <w:rsid w:val="009627C6"/>
    <w:rsid w:val="00963390"/>
    <w:rsid w:val="00963DF0"/>
    <w:rsid w:val="00963F5D"/>
    <w:rsid w:val="00964FF0"/>
    <w:rsid w:val="00965A45"/>
    <w:rsid w:val="00965B58"/>
    <w:rsid w:val="00966532"/>
    <w:rsid w:val="00966743"/>
    <w:rsid w:val="00970F36"/>
    <w:rsid w:val="0097133F"/>
    <w:rsid w:val="00972007"/>
    <w:rsid w:val="009723A2"/>
    <w:rsid w:val="009725BC"/>
    <w:rsid w:val="0097597B"/>
    <w:rsid w:val="009765B7"/>
    <w:rsid w:val="00976648"/>
    <w:rsid w:val="009771C4"/>
    <w:rsid w:val="0098173D"/>
    <w:rsid w:val="00981D15"/>
    <w:rsid w:val="00981E36"/>
    <w:rsid w:val="00982D76"/>
    <w:rsid w:val="0098305F"/>
    <w:rsid w:val="00983E94"/>
    <w:rsid w:val="00984003"/>
    <w:rsid w:val="00984A57"/>
    <w:rsid w:val="00984B5C"/>
    <w:rsid w:val="009854C7"/>
    <w:rsid w:val="00986183"/>
    <w:rsid w:val="00986D96"/>
    <w:rsid w:val="00986DFE"/>
    <w:rsid w:val="00987054"/>
    <w:rsid w:val="00987A5B"/>
    <w:rsid w:val="00990BD1"/>
    <w:rsid w:val="0099140A"/>
    <w:rsid w:val="00993DCA"/>
    <w:rsid w:val="00993EE6"/>
    <w:rsid w:val="009949E8"/>
    <w:rsid w:val="00995399"/>
    <w:rsid w:val="009958E1"/>
    <w:rsid w:val="00995D59"/>
    <w:rsid w:val="009A01EF"/>
    <w:rsid w:val="009A0ACC"/>
    <w:rsid w:val="009A56FC"/>
    <w:rsid w:val="009A63A1"/>
    <w:rsid w:val="009A772E"/>
    <w:rsid w:val="009A7AB9"/>
    <w:rsid w:val="009B07CA"/>
    <w:rsid w:val="009B1565"/>
    <w:rsid w:val="009B182F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62CC"/>
    <w:rsid w:val="009B63A3"/>
    <w:rsid w:val="009B7AFA"/>
    <w:rsid w:val="009C0776"/>
    <w:rsid w:val="009C18A9"/>
    <w:rsid w:val="009C21BC"/>
    <w:rsid w:val="009C2C10"/>
    <w:rsid w:val="009C3BF6"/>
    <w:rsid w:val="009C3E4E"/>
    <w:rsid w:val="009C4486"/>
    <w:rsid w:val="009C4E58"/>
    <w:rsid w:val="009C6362"/>
    <w:rsid w:val="009C7255"/>
    <w:rsid w:val="009D2C89"/>
    <w:rsid w:val="009D30F1"/>
    <w:rsid w:val="009D3192"/>
    <w:rsid w:val="009D3199"/>
    <w:rsid w:val="009D4B94"/>
    <w:rsid w:val="009D791D"/>
    <w:rsid w:val="009E27E7"/>
    <w:rsid w:val="009E2904"/>
    <w:rsid w:val="009E3000"/>
    <w:rsid w:val="009E5A12"/>
    <w:rsid w:val="009E5CC9"/>
    <w:rsid w:val="009E5E94"/>
    <w:rsid w:val="009E6571"/>
    <w:rsid w:val="009E7833"/>
    <w:rsid w:val="009F0321"/>
    <w:rsid w:val="009F06D4"/>
    <w:rsid w:val="009F06F1"/>
    <w:rsid w:val="009F09BB"/>
    <w:rsid w:val="009F0B06"/>
    <w:rsid w:val="009F2167"/>
    <w:rsid w:val="009F2EC3"/>
    <w:rsid w:val="009F3034"/>
    <w:rsid w:val="009F3597"/>
    <w:rsid w:val="009F3ABA"/>
    <w:rsid w:val="009F3AFC"/>
    <w:rsid w:val="009F425C"/>
    <w:rsid w:val="009F4BAB"/>
    <w:rsid w:val="009F4DAD"/>
    <w:rsid w:val="009F5D0A"/>
    <w:rsid w:val="009F5EE4"/>
    <w:rsid w:val="009F71E9"/>
    <w:rsid w:val="00A0050E"/>
    <w:rsid w:val="00A00A53"/>
    <w:rsid w:val="00A01751"/>
    <w:rsid w:val="00A01C09"/>
    <w:rsid w:val="00A02204"/>
    <w:rsid w:val="00A02571"/>
    <w:rsid w:val="00A026D0"/>
    <w:rsid w:val="00A02A7C"/>
    <w:rsid w:val="00A03D66"/>
    <w:rsid w:val="00A04536"/>
    <w:rsid w:val="00A04C80"/>
    <w:rsid w:val="00A04E6B"/>
    <w:rsid w:val="00A055CA"/>
    <w:rsid w:val="00A05CD7"/>
    <w:rsid w:val="00A05E86"/>
    <w:rsid w:val="00A06776"/>
    <w:rsid w:val="00A07021"/>
    <w:rsid w:val="00A07652"/>
    <w:rsid w:val="00A106C7"/>
    <w:rsid w:val="00A11115"/>
    <w:rsid w:val="00A12069"/>
    <w:rsid w:val="00A12224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4EF5"/>
    <w:rsid w:val="00A25422"/>
    <w:rsid w:val="00A25517"/>
    <w:rsid w:val="00A257D0"/>
    <w:rsid w:val="00A2740C"/>
    <w:rsid w:val="00A275F4"/>
    <w:rsid w:val="00A31AD2"/>
    <w:rsid w:val="00A32A60"/>
    <w:rsid w:val="00A3424A"/>
    <w:rsid w:val="00A34384"/>
    <w:rsid w:val="00A34A17"/>
    <w:rsid w:val="00A3737E"/>
    <w:rsid w:val="00A40A2E"/>
    <w:rsid w:val="00A412FC"/>
    <w:rsid w:val="00A41EA9"/>
    <w:rsid w:val="00A4204E"/>
    <w:rsid w:val="00A4527B"/>
    <w:rsid w:val="00A4537D"/>
    <w:rsid w:val="00A470D2"/>
    <w:rsid w:val="00A4710B"/>
    <w:rsid w:val="00A471AC"/>
    <w:rsid w:val="00A502F3"/>
    <w:rsid w:val="00A5049E"/>
    <w:rsid w:val="00A50C16"/>
    <w:rsid w:val="00A51E45"/>
    <w:rsid w:val="00A5222A"/>
    <w:rsid w:val="00A522ED"/>
    <w:rsid w:val="00A52507"/>
    <w:rsid w:val="00A5257D"/>
    <w:rsid w:val="00A5409D"/>
    <w:rsid w:val="00A545C4"/>
    <w:rsid w:val="00A545F7"/>
    <w:rsid w:val="00A555A5"/>
    <w:rsid w:val="00A55D4C"/>
    <w:rsid w:val="00A55EA7"/>
    <w:rsid w:val="00A56452"/>
    <w:rsid w:val="00A5723B"/>
    <w:rsid w:val="00A60F11"/>
    <w:rsid w:val="00A614E3"/>
    <w:rsid w:val="00A6230E"/>
    <w:rsid w:val="00A62493"/>
    <w:rsid w:val="00A6277C"/>
    <w:rsid w:val="00A6278F"/>
    <w:rsid w:val="00A627CD"/>
    <w:rsid w:val="00A63D34"/>
    <w:rsid w:val="00A64F23"/>
    <w:rsid w:val="00A664ED"/>
    <w:rsid w:val="00A66EA0"/>
    <w:rsid w:val="00A67A7C"/>
    <w:rsid w:val="00A700DE"/>
    <w:rsid w:val="00A7163C"/>
    <w:rsid w:val="00A7228F"/>
    <w:rsid w:val="00A72531"/>
    <w:rsid w:val="00A7381D"/>
    <w:rsid w:val="00A756B5"/>
    <w:rsid w:val="00A756E0"/>
    <w:rsid w:val="00A76AFB"/>
    <w:rsid w:val="00A77836"/>
    <w:rsid w:val="00A77EC4"/>
    <w:rsid w:val="00A81D10"/>
    <w:rsid w:val="00A82205"/>
    <w:rsid w:val="00A83863"/>
    <w:rsid w:val="00A8394A"/>
    <w:rsid w:val="00A8557E"/>
    <w:rsid w:val="00A857DC"/>
    <w:rsid w:val="00A86CE1"/>
    <w:rsid w:val="00A86CFE"/>
    <w:rsid w:val="00A87514"/>
    <w:rsid w:val="00A90486"/>
    <w:rsid w:val="00A9066A"/>
    <w:rsid w:val="00A923D0"/>
    <w:rsid w:val="00A92B8B"/>
    <w:rsid w:val="00A931BD"/>
    <w:rsid w:val="00A94440"/>
    <w:rsid w:val="00A96CA5"/>
    <w:rsid w:val="00A96EC3"/>
    <w:rsid w:val="00A9750B"/>
    <w:rsid w:val="00A97A2C"/>
    <w:rsid w:val="00A97EB7"/>
    <w:rsid w:val="00AA1B71"/>
    <w:rsid w:val="00AA1C11"/>
    <w:rsid w:val="00AA32D3"/>
    <w:rsid w:val="00AA3540"/>
    <w:rsid w:val="00AA4896"/>
    <w:rsid w:val="00AA495D"/>
    <w:rsid w:val="00AA6089"/>
    <w:rsid w:val="00AA65F8"/>
    <w:rsid w:val="00AA685A"/>
    <w:rsid w:val="00AA696F"/>
    <w:rsid w:val="00AA78FF"/>
    <w:rsid w:val="00AA794F"/>
    <w:rsid w:val="00AB064B"/>
    <w:rsid w:val="00AB06FF"/>
    <w:rsid w:val="00AB28E4"/>
    <w:rsid w:val="00AB3798"/>
    <w:rsid w:val="00AB5715"/>
    <w:rsid w:val="00AB6137"/>
    <w:rsid w:val="00AB6339"/>
    <w:rsid w:val="00AB6A99"/>
    <w:rsid w:val="00AC038B"/>
    <w:rsid w:val="00AC0F30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C79DD"/>
    <w:rsid w:val="00AD0838"/>
    <w:rsid w:val="00AD0E79"/>
    <w:rsid w:val="00AD0F1C"/>
    <w:rsid w:val="00AD13A2"/>
    <w:rsid w:val="00AD193D"/>
    <w:rsid w:val="00AD20BC"/>
    <w:rsid w:val="00AD242C"/>
    <w:rsid w:val="00AD2FB1"/>
    <w:rsid w:val="00AD309F"/>
    <w:rsid w:val="00AD383B"/>
    <w:rsid w:val="00AD5AD1"/>
    <w:rsid w:val="00AD5BC5"/>
    <w:rsid w:val="00AD5E2D"/>
    <w:rsid w:val="00AD607F"/>
    <w:rsid w:val="00AD6131"/>
    <w:rsid w:val="00AD69B4"/>
    <w:rsid w:val="00AD72F7"/>
    <w:rsid w:val="00AE18B8"/>
    <w:rsid w:val="00AE2687"/>
    <w:rsid w:val="00AE2A54"/>
    <w:rsid w:val="00AE4961"/>
    <w:rsid w:val="00AE49CF"/>
    <w:rsid w:val="00AE4AEB"/>
    <w:rsid w:val="00AE4F36"/>
    <w:rsid w:val="00AE6399"/>
    <w:rsid w:val="00AE789B"/>
    <w:rsid w:val="00AF0737"/>
    <w:rsid w:val="00AF3736"/>
    <w:rsid w:val="00AF3BFB"/>
    <w:rsid w:val="00AF420B"/>
    <w:rsid w:val="00AF5017"/>
    <w:rsid w:val="00AF713C"/>
    <w:rsid w:val="00AF74DB"/>
    <w:rsid w:val="00AF7FA2"/>
    <w:rsid w:val="00B003E2"/>
    <w:rsid w:val="00B01148"/>
    <w:rsid w:val="00B013A6"/>
    <w:rsid w:val="00B01D70"/>
    <w:rsid w:val="00B04E25"/>
    <w:rsid w:val="00B065F4"/>
    <w:rsid w:val="00B06C76"/>
    <w:rsid w:val="00B06E20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76C"/>
    <w:rsid w:val="00B2490A"/>
    <w:rsid w:val="00B24F06"/>
    <w:rsid w:val="00B250DA"/>
    <w:rsid w:val="00B2519F"/>
    <w:rsid w:val="00B255F3"/>
    <w:rsid w:val="00B25F6A"/>
    <w:rsid w:val="00B2692E"/>
    <w:rsid w:val="00B26EF8"/>
    <w:rsid w:val="00B27051"/>
    <w:rsid w:val="00B27D0A"/>
    <w:rsid w:val="00B31070"/>
    <w:rsid w:val="00B311D1"/>
    <w:rsid w:val="00B31D92"/>
    <w:rsid w:val="00B31E51"/>
    <w:rsid w:val="00B338E4"/>
    <w:rsid w:val="00B33E12"/>
    <w:rsid w:val="00B349FB"/>
    <w:rsid w:val="00B3509E"/>
    <w:rsid w:val="00B36C80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4CA0"/>
    <w:rsid w:val="00B45F5D"/>
    <w:rsid w:val="00B50BAA"/>
    <w:rsid w:val="00B51138"/>
    <w:rsid w:val="00B51315"/>
    <w:rsid w:val="00B51A4F"/>
    <w:rsid w:val="00B51FEB"/>
    <w:rsid w:val="00B52C46"/>
    <w:rsid w:val="00B52EAF"/>
    <w:rsid w:val="00B534AA"/>
    <w:rsid w:val="00B5365A"/>
    <w:rsid w:val="00B5563C"/>
    <w:rsid w:val="00B5596E"/>
    <w:rsid w:val="00B56668"/>
    <w:rsid w:val="00B5692E"/>
    <w:rsid w:val="00B572C6"/>
    <w:rsid w:val="00B603F9"/>
    <w:rsid w:val="00B604A9"/>
    <w:rsid w:val="00B60625"/>
    <w:rsid w:val="00B618F5"/>
    <w:rsid w:val="00B62FD2"/>
    <w:rsid w:val="00B63269"/>
    <w:rsid w:val="00B63633"/>
    <w:rsid w:val="00B639D5"/>
    <w:rsid w:val="00B64E2E"/>
    <w:rsid w:val="00B65EA3"/>
    <w:rsid w:val="00B66778"/>
    <w:rsid w:val="00B676DD"/>
    <w:rsid w:val="00B67D3E"/>
    <w:rsid w:val="00B701E8"/>
    <w:rsid w:val="00B706F5"/>
    <w:rsid w:val="00B7136E"/>
    <w:rsid w:val="00B721CE"/>
    <w:rsid w:val="00B7298B"/>
    <w:rsid w:val="00B733A1"/>
    <w:rsid w:val="00B73781"/>
    <w:rsid w:val="00B73A77"/>
    <w:rsid w:val="00B748AB"/>
    <w:rsid w:val="00B76546"/>
    <w:rsid w:val="00B76DB6"/>
    <w:rsid w:val="00B773FC"/>
    <w:rsid w:val="00B81D2A"/>
    <w:rsid w:val="00B82577"/>
    <w:rsid w:val="00B82BA1"/>
    <w:rsid w:val="00B835A0"/>
    <w:rsid w:val="00B83ADF"/>
    <w:rsid w:val="00B85722"/>
    <w:rsid w:val="00B87222"/>
    <w:rsid w:val="00B87922"/>
    <w:rsid w:val="00B90436"/>
    <w:rsid w:val="00B91006"/>
    <w:rsid w:val="00B918C5"/>
    <w:rsid w:val="00B92841"/>
    <w:rsid w:val="00B93519"/>
    <w:rsid w:val="00B93962"/>
    <w:rsid w:val="00B955E2"/>
    <w:rsid w:val="00B96197"/>
    <w:rsid w:val="00B96588"/>
    <w:rsid w:val="00B96934"/>
    <w:rsid w:val="00B973BC"/>
    <w:rsid w:val="00B9773D"/>
    <w:rsid w:val="00BA0665"/>
    <w:rsid w:val="00BA22A0"/>
    <w:rsid w:val="00BA58D2"/>
    <w:rsid w:val="00BA5EA6"/>
    <w:rsid w:val="00BB08E6"/>
    <w:rsid w:val="00BB0A61"/>
    <w:rsid w:val="00BB3545"/>
    <w:rsid w:val="00BB3C36"/>
    <w:rsid w:val="00BB459A"/>
    <w:rsid w:val="00BB50D2"/>
    <w:rsid w:val="00BB5195"/>
    <w:rsid w:val="00BB5737"/>
    <w:rsid w:val="00BB6D2E"/>
    <w:rsid w:val="00BB720E"/>
    <w:rsid w:val="00BB7799"/>
    <w:rsid w:val="00BB78DB"/>
    <w:rsid w:val="00BB79BA"/>
    <w:rsid w:val="00BC0377"/>
    <w:rsid w:val="00BC080A"/>
    <w:rsid w:val="00BC0C0E"/>
    <w:rsid w:val="00BC26A8"/>
    <w:rsid w:val="00BC2FEB"/>
    <w:rsid w:val="00BC3EF4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5401"/>
    <w:rsid w:val="00BD6DE2"/>
    <w:rsid w:val="00BD7181"/>
    <w:rsid w:val="00BD749D"/>
    <w:rsid w:val="00BD7971"/>
    <w:rsid w:val="00BD7E07"/>
    <w:rsid w:val="00BD7F3B"/>
    <w:rsid w:val="00BE1CEF"/>
    <w:rsid w:val="00BE30B6"/>
    <w:rsid w:val="00BE3418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BF6C9C"/>
    <w:rsid w:val="00BF78CE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CBF"/>
    <w:rsid w:val="00C07134"/>
    <w:rsid w:val="00C1003D"/>
    <w:rsid w:val="00C103D4"/>
    <w:rsid w:val="00C106F5"/>
    <w:rsid w:val="00C113CE"/>
    <w:rsid w:val="00C11964"/>
    <w:rsid w:val="00C12704"/>
    <w:rsid w:val="00C12CA9"/>
    <w:rsid w:val="00C12E12"/>
    <w:rsid w:val="00C12F8F"/>
    <w:rsid w:val="00C1364F"/>
    <w:rsid w:val="00C13B70"/>
    <w:rsid w:val="00C15A14"/>
    <w:rsid w:val="00C176E5"/>
    <w:rsid w:val="00C17902"/>
    <w:rsid w:val="00C2129B"/>
    <w:rsid w:val="00C21C81"/>
    <w:rsid w:val="00C241F1"/>
    <w:rsid w:val="00C24F6E"/>
    <w:rsid w:val="00C25465"/>
    <w:rsid w:val="00C25749"/>
    <w:rsid w:val="00C2602F"/>
    <w:rsid w:val="00C26418"/>
    <w:rsid w:val="00C27322"/>
    <w:rsid w:val="00C32C59"/>
    <w:rsid w:val="00C3313B"/>
    <w:rsid w:val="00C336BD"/>
    <w:rsid w:val="00C33D53"/>
    <w:rsid w:val="00C33E19"/>
    <w:rsid w:val="00C34F01"/>
    <w:rsid w:val="00C355FC"/>
    <w:rsid w:val="00C36C15"/>
    <w:rsid w:val="00C37492"/>
    <w:rsid w:val="00C40932"/>
    <w:rsid w:val="00C40DC4"/>
    <w:rsid w:val="00C40FB1"/>
    <w:rsid w:val="00C41E18"/>
    <w:rsid w:val="00C427D6"/>
    <w:rsid w:val="00C43807"/>
    <w:rsid w:val="00C448CB"/>
    <w:rsid w:val="00C451D2"/>
    <w:rsid w:val="00C460A2"/>
    <w:rsid w:val="00C46FA5"/>
    <w:rsid w:val="00C4740B"/>
    <w:rsid w:val="00C4778B"/>
    <w:rsid w:val="00C478E5"/>
    <w:rsid w:val="00C51EBC"/>
    <w:rsid w:val="00C52D09"/>
    <w:rsid w:val="00C52EE1"/>
    <w:rsid w:val="00C5325E"/>
    <w:rsid w:val="00C53D40"/>
    <w:rsid w:val="00C54228"/>
    <w:rsid w:val="00C54884"/>
    <w:rsid w:val="00C54FA4"/>
    <w:rsid w:val="00C55E34"/>
    <w:rsid w:val="00C567E8"/>
    <w:rsid w:val="00C5704D"/>
    <w:rsid w:val="00C57FDE"/>
    <w:rsid w:val="00C620B5"/>
    <w:rsid w:val="00C62533"/>
    <w:rsid w:val="00C62680"/>
    <w:rsid w:val="00C64340"/>
    <w:rsid w:val="00C64B58"/>
    <w:rsid w:val="00C64ED9"/>
    <w:rsid w:val="00C659CB"/>
    <w:rsid w:val="00C660A7"/>
    <w:rsid w:val="00C66231"/>
    <w:rsid w:val="00C66CE5"/>
    <w:rsid w:val="00C67455"/>
    <w:rsid w:val="00C67A38"/>
    <w:rsid w:val="00C706A7"/>
    <w:rsid w:val="00C70C32"/>
    <w:rsid w:val="00C70D48"/>
    <w:rsid w:val="00C721C6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05C"/>
    <w:rsid w:val="00C82EA0"/>
    <w:rsid w:val="00C8377F"/>
    <w:rsid w:val="00C83B33"/>
    <w:rsid w:val="00C841DD"/>
    <w:rsid w:val="00C845A9"/>
    <w:rsid w:val="00C84D53"/>
    <w:rsid w:val="00C85933"/>
    <w:rsid w:val="00C85EE9"/>
    <w:rsid w:val="00C86D3D"/>
    <w:rsid w:val="00C872C1"/>
    <w:rsid w:val="00C87805"/>
    <w:rsid w:val="00C90090"/>
    <w:rsid w:val="00C912EC"/>
    <w:rsid w:val="00C914F3"/>
    <w:rsid w:val="00C91714"/>
    <w:rsid w:val="00C91A00"/>
    <w:rsid w:val="00C91CB9"/>
    <w:rsid w:val="00C928AF"/>
    <w:rsid w:val="00C92E8F"/>
    <w:rsid w:val="00C93349"/>
    <w:rsid w:val="00C9340B"/>
    <w:rsid w:val="00C95A5C"/>
    <w:rsid w:val="00C95C3F"/>
    <w:rsid w:val="00C964CE"/>
    <w:rsid w:val="00CA01F7"/>
    <w:rsid w:val="00CA0BD4"/>
    <w:rsid w:val="00CA0F81"/>
    <w:rsid w:val="00CA20E9"/>
    <w:rsid w:val="00CA340F"/>
    <w:rsid w:val="00CA371C"/>
    <w:rsid w:val="00CA3FEF"/>
    <w:rsid w:val="00CA5466"/>
    <w:rsid w:val="00CA647D"/>
    <w:rsid w:val="00CA686D"/>
    <w:rsid w:val="00CA7265"/>
    <w:rsid w:val="00CA7692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B7BB1"/>
    <w:rsid w:val="00CC0673"/>
    <w:rsid w:val="00CC0B2E"/>
    <w:rsid w:val="00CC0BF2"/>
    <w:rsid w:val="00CC0E3E"/>
    <w:rsid w:val="00CC1BCA"/>
    <w:rsid w:val="00CC2345"/>
    <w:rsid w:val="00CC28D7"/>
    <w:rsid w:val="00CC28ED"/>
    <w:rsid w:val="00CC4719"/>
    <w:rsid w:val="00CC5578"/>
    <w:rsid w:val="00CC5D5F"/>
    <w:rsid w:val="00CC641C"/>
    <w:rsid w:val="00CC653F"/>
    <w:rsid w:val="00CC68E4"/>
    <w:rsid w:val="00CC6E7A"/>
    <w:rsid w:val="00CC70DF"/>
    <w:rsid w:val="00CD2704"/>
    <w:rsid w:val="00CD2B3B"/>
    <w:rsid w:val="00CD302A"/>
    <w:rsid w:val="00CD3580"/>
    <w:rsid w:val="00CD4491"/>
    <w:rsid w:val="00CD58A9"/>
    <w:rsid w:val="00CD5ACB"/>
    <w:rsid w:val="00CD60F6"/>
    <w:rsid w:val="00CD6435"/>
    <w:rsid w:val="00CD75B8"/>
    <w:rsid w:val="00CE01D6"/>
    <w:rsid w:val="00CE13CE"/>
    <w:rsid w:val="00CE1D10"/>
    <w:rsid w:val="00CE32A4"/>
    <w:rsid w:val="00CE33CF"/>
    <w:rsid w:val="00CE5005"/>
    <w:rsid w:val="00CE5BEE"/>
    <w:rsid w:val="00CE60CE"/>
    <w:rsid w:val="00CE67B7"/>
    <w:rsid w:val="00CE6968"/>
    <w:rsid w:val="00CF0159"/>
    <w:rsid w:val="00CF052F"/>
    <w:rsid w:val="00CF1475"/>
    <w:rsid w:val="00CF2666"/>
    <w:rsid w:val="00CF28D0"/>
    <w:rsid w:val="00CF4CC6"/>
    <w:rsid w:val="00CF5A1C"/>
    <w:rsid w:val="00CF65D5"/>
    <w:rsid w:val="00CF6667"/>
    <w:rsid w:val="00CF7BEA"/>
    <w:rsid w:val="00D01261"/>
    <w:rsid w:val="00D02D72"/>
    <w:rsid w:val="00D036AA"/>
    <w:rsid w:val="00D046C0"/>
    <w:rsid w:val="00D046DF"/>
    <w:rsid w:val="00D046E1"/>
    <w:rsid w:val="00D04ADF"/>
    <w:rsid w:val="00D0504F"/>
    <w:rsid w:val="00D054EB"/>
    <w:rsid w:val="00D055A5"/>
    <w:rsid w:val="00D06154"/>
    <w:rsid w:val="00D06796"/>
    <w:rsid w:val="00D0794A"/>
    <w:rsid w:val="00D105EE"/>
    <w:rsid w:val="00D1099A"/>
    <w:rsid w:val="00D11701"/>
    <w:rsid w:val="00D119FD"/>
    <w:rsid w:val="00D13226"/>
    <w:rsid w:val="00D132A3"/>
    <w:rsid w:val="00D13AD5"/>
    <w:rsid w:val="00D1440D"/>
    <w:rsid w:val="00D14499"/>
    <w:rsid w:val="00D15B6E"/>
    <w:rsid w:val="00D15D25"/>
    <w:rsid w:val="00D16424"/>
    <w:rsid w:val="00D16A69"/>
    <w:rsid w:val="00D171FC"/>
    <w:rsid w:val="00D20AAF"/>
    <w:rsid w:val="00D20F15"/>
    <w:rsid w:val="00D21056"/>
    <w:rsid w:val="00D2113A"/>
    <w:rsid w:val="00D216B4"/>
    <w:rsid w:val="00D21EFD"/>
    <w:rsid w:val="00D21F97"/>
    <w:rsid w:val="00D22742"/>
    <w:rsid w:val="00D22933"/>
    <w:rsid w:val="00D22AE2"/>
    <w:rsid w:val="00D23DB0"/>
    <w:rsid w:val="00D241E7"/>
    <w:rsid w:val="00D242D3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7BB"/>
    <w:rsid w:val="00D50A59"/>
    <w:rsid w:val="00D50EFE"/>
    <w:rsid w:val="00D51D19"/>
    <w:rsid w:val="00D5267E"/>
    <w:rsid w:val="00D52A4A"/>
    <w:rsid w:val="00D53060"/>
    <w:rsid w:val="00D532C7"/>
    <w:rsid w:val="00D54B38"/>
    <w:rsid w:val="00D55E51"/>
    <w:rsid w:val="00D5607E"/>
    <w:rsid w:val="00D56689"/>
    <w:rsid w:val="00D608E2"/>
    <w:rsid w:val="00D6175E"/>
    <w:rsid w:val="00D618F5"/>
    <w:rsid w:val="00D6248C"/>
    <w:rsid w:val="00D62E22"/>
    <w:rsid w:val="00D632E3"/>
    <w:rsid w:val="00D63D50"/>
    <w:rsid w:val="00D64771"/>
    <w:rsid w:val="00D64AA7"/>
    <w:rsid w:val="00D6544A"/>
    <w:rsid w:val="00D65640"/>
    <w:rsid w:val="00D65D84"/>
    <w:rsid w:val="00D66871"/>
    <w:rsid w:val="00D66BE1"/>
    <w:rsid w:val="00D673BC"/>
    <w:rsid w:val="00D675AA"/>
    <w:rsid w:val="00D70233"/>
    <w:rsid w:val="00D71491"/>
    <w:rsid w:val="00D72E12"/>
    <w:rsid w:val="00D7406D"/>
    <w:rsid w:val="00D74DE8"/>
    <w:rsid w:val="00D759B4"/>
    <w:rsid w:val="00D76361"/>
    <w:rsid w:val="00D76481"/>
    <w:rsid w:val="00D76733"/>
    <w:rsid w:val="00D76A71"/>
    <w:rsid w:val="00D77297"/>
    <w:rsid w:val="00D77A3A"/>
    <w:rsid w:val="00D80C77"/>
    <w:rsid w:val="00D80D81"/>
    <w:rsid w:val="00D820D2"/>
    <w:rsid w:val="00D82B09"/>
    <w:rsid w:val="00D82DE5"/>
    <w:rsid w:val="00D83017"/>
    <w:rsid w:val="00D83DDD"/>
    <w:rsid w:val="00D845CB"/>
    <w:rsid w:val="00D84FB2"/>
    <w:rsid w:val="00D85335"/>
    <w:rsid w:val="00D854EF"/>
    <w:rsid w:val="00D8652B"/>
    <w:rsid w:val="00D87CA2"/>
    <w:rsid w:val="00D903FC"/>
    <w:rsid w:val="00D90454"/>
    <w:rsid w:val="00D90F20"/>
    <w:rsid w:val="00D91974"/>
    <w:rsid w:val="00D920DB"/>
    <w:rsid w:val="00D94B7A"/>
    <w:rsid w:val="00D957AC"/>
    <w:rsid w:val="00D95EE7"/>
    <w:rsid w:val="00D96703"/>
    <w:rsid w:val="00DA334C"/>
    <w:rsid w:val="00DA3CD9"/>
    <w:rsid w:val="00DA4C6F"/>
    <w:rsid w:val="00DA5154"/>
    <w:rsid w:val="00DA52C5"/>
    <w:rsid w:val="00DA5731"/>
    <w:rsid w:val="00DA6600"/>
    <w:rsid w:val="00DA6903"/>
    <w:rsid w:val="00DA7A76"/>
    <w:rsid w:val="00DA7B05"/>
    <w:rsid w:val="00DB09C4"/>
    <w:rsid w:val="00DB138D"/>
    <w:rsid w:val="00DB3033"/>
    <w:rsid w:val="00DB394E"/>
    <w:rsid w:val="00DB4236"/>
    <w:rsid w:val="00DB4DA5"/>
    <w:rsid w:val="00DB7987"/>
    <w:rsid w:val="00DC0E71"/>
    <w:rsid w:val="00DC1273"/>
    <w:rsid w:val="00DC17B2"/>
    <w:rsid w:val="00DC17B9"/>
    <w:rsid w:val="00DC1BB2"/>
    <w:rsid w:val="00DC2576"/>
    <w:rsid w:val="00DC274F"/>
    <w:rsid w:val="00DC300F"/>
    <w:rsid w:val="00DC3680"/>
    <w:rsid w:val="00DC3ABD"/>
    <w:rsid w:val="00DC4853"/>
    <w:rsid w:val="00DC4F9C"/>
    <w:rsid w:val="00DC54A5"/>
    <w:rsid w:val="00DC5E1A"/>
    <w:rsid w:val="00DC7DE8"/>
    <w:rsid w:val="00DD1E3A"/>
    <w:rsid w:val="00DD3539"/>
    <w:rsid w:val="00DD3B2A"/>
    <w:rsid w:val="00DD3F66"/>
    <w:rsid w:val="00DD4376"/>
    <w:rsid w:val="00DD46AE"/>
    <w:rsid w:val="00DD4AB6"/>
    <w:rsid w:val="00DD4D4B"/>
    <w:rsid w:val="00DD5D5E"/>
    <w:rsid w:val="00DD6A73"/>
    <w:rsid w:val="00DD6B61"/>
    <w:rsid w:val="00DD7803"/>
    <w:rsid w:val="00DD79D1"/>
    <w:rsid w:val="00DD7D87"/>
    <w:rsid w:val="00DE068E"/>
    <w:rsid w:val="00DE1072"/>
    <w:rsid w:val="00DE275D"/>
    <w:rsid w:val="00DE36DB"/>
    <w:rsid w:val="00DE554B"/>
    <w:rsid w:val="00DE5758"/>
    <w:rsid w:val="00DE6CA4"/>
    <w:rsid w:val="00DE72EF"/>
    <w:rsid w:val="00DE73B9"/>
    <w:rsid w:val="00DE753C"/>
    <w:rsid w:val="00DE7985"/>
    <w:rsid w:val="00DF1426"/>
    <w:rsid w:val="00DF171D"/>
    <w:rsid w:val="00DF2113"/>
    <w:rsid w:val="00DF23AF"/>
    <w:rsid w:val="00DF255C"/>
    <w:rsid w:val="00DF2DF0"/>
    <w:rsid w:val="00DF3628"/>
    <w:rsid w:val="00DF487E"/>
    <w:rsid w:val="00DF5B2E"/>
    <w:rsid w:val="00DF5F0B"/>
    <w:rsid w:val="00DF6253"/>
    <w:rsid w:val="00DF65DC"/>
    <w:rsid w:val="00DF6BD6"/>
    <w:rsid w:val="00DF768E"/>
    <w:rsid w:val="00DF7A64"/>
    <w:rsid w:val="00E00ACF"/>
    <w:rsid w:val="00E00F12"/>
    <w:rsid w:val="00E04458"/>
    <w:rsid w:val="00E047D0"/>
    <w:rsid w:val="00E04B79"/>
    <w:rsid w:val="00E0539B"/>
    <w:rsid w:val="00E05914"/>
    <w:rsid w:val="00E0667A"/>
    <w:rsid w:val="00E1016C"/>
    <w:rsid w:val="00E108FC"/>
    <w:rsid w:val="00E10A7A"/>
    <w:rsid w:val="00E11703"/>
    <w:rsid w:val="00E11DE5"/>
    <w:rsid w:val="00E13046"/>
    <w:rsid w:val="00E1363C"/>
    <w:rsid w:val="00E1385F"/>
    <w:rsid w:val="00E13E3D"/>
    <w:rsid w:val="00E140EC"/>
    <w:rsid w:val="00E172BD"/>
    <w:rsid w:val="00E17424"/>
    <w:rsid w:val="00E20477"/>
    <w:rsid w:val="00E206A4"/>
    <w:rsid w:val="00E2074F"/>
    <w:rsid w:val="00E2246E"/>
    <w:rsid w:val="00E22970"/>
    <w:rsid w:val="00E22BED"/>
    <w:rsid w:val="00E23250"/>
    <w:rsid w:val="00E23A29"/>
    <w:rsid w:val="00E25389"/>
    <w:rsid w:val="00E25C90"/>
    <w:rsid w:val="00E25F76"/>
    <w:rsid w:val="00E26480"/>
    <w:rsid w:val="00E26BE2"/>
    <w:rsid w:val="00E26E18"/>
    <w:rsid w:val="00E2792D"/>
    <w:rsid w:val="00E27C30"/>
    <w:rsid w:val="00E31CBB"/>
    <w:rsid w:val="00E3308D"/>
    <w:rsid w:val="00E34C21"/>
    <w:rsid w:val="00E34DC6"/>
    <w:rsid w:val="00E35222"/>
    <w:rsid w:val="00E354B6"/>
    <w:rsid w:val="00E36CD5"/>
    <w:rsid w:val="00E37098"/>
    <w:rsid w:val="00E41148"/>
    <w:rsid w:val="00E41AB8"/>
    <w:rsid w:val="00E41C6E"/>
    <w:rsid w:val="00E41C6F"/>
    <w:rsid w:val="00E42D84"/>
    <w:rsid w:val="00E43281"/>
    <w:rsid w:val="00E434E4"/>
    <w:rsid w:val="00E43E1F"/>
    <w:rsid w:val="00E44906"/>
    <w:rsid w:val="00E44AFC"/>
    <w:rsid w:val="00E46177"/>
    <w:rsid w:val="00E467E3"/>
    <w:rsid w:val="00E47D0C"/>
    <w:rsid w:val="00E5018F"/>
    <w:rsid w:val="00E50474"/>
    <w:rsid w:val="00E51C84"/>
    <w:rsid w:val="00E525DE"/>
    <w:rsid w:val="00E52E65"/>
    <w:rsid w:val="00E537A4"/>
    <w:rsid w:val="00E539E4"/>
    <w:rsid w:val="00E54360"/>
    <w:rsid w:val="00E557BE"/>
    <w:rsid w:val="00E55889"/>
    <w:rsid w:val="00E55B9D"/>
    <w:rsid w:val="00E55F8C"/>
    <w:rsid w:val="00E57052"/>
    <w:rsid w:val="00E608C2"/>
    <w:rsid w:val="00E61586"/>
    <w:rsid w:val="00E6164A"/>
    <w:rsid w:val="00E61CD4"/>
    <w:rsid w:val="00E6232A"/>
    <w:rsid w:val="00E628F3"/>
    <w:rsid w:val="00E62925"/>
    <w:rsid w:val="00E62F05"/>
    <w:rsid w:val="00E63C1D"/>
    <w:rsid w:val="00E64B20"/>
    <w:rsid w:val="00E64FA7"/>
    <w:rsid w:val="00E6522E"/>
    <w:rsid w:val="00E66059"/>
    <w:rsid w:val="00E70C20"/>
    <w:rsid w:val="00E70C95"/>
    <w:rsid w:val="00E71938"/>
    <w:rsid w:val="00E71941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270"/>
    <w:rsid w:val="00E806C2"/>
    <w:rsid w:val="00E81AB1"/>
    <w:rsid w:val="00E82B95"/>
    <w:rsid w:val="00E845BE"/>
    <w:rsid w:val="00E84D5C"/>
    <w:rsid w:val="00E86445"/>
    <w:rsid w:val="00E867B0"/>
    <w:rsid w:val="00E86C28"/>
    <w:rsid w:val="00E90CA7"/>
    <w:rsid w:val="00E91511"/>
    <w:rsid w:val="00E92720"/>
    <w:rsid w:val="00E931D4"/>
    <w:rsid w:val="00E9341A"/>
    <w:rsid w:val="00E93DA7"/>
    <w:rsid w:val="00E94558"/>
    <w:rsid w:val="00E94688"/>
    <w:rsid w:val="00E94F76"/>
    <w:rsid w:val="00E95109"/>
    <w:rsid w:val="00E97088"/>
    <w:rsid w:val="00E976D8"/>
    <w:rsid w:val="00EA05F0"/>
    <w:rsid w:val="00EA0ABF"/>
    <w:rsid w:val="00EA16C3"/>
    <w:rsid w:val="00EA16E2"/>
    <w:rsid w:val="00EA2AE7"/>
    <w:rsid w:val="00EA3960"/>
    <w:rsid w:val="00EA50E4"/>
    <w:rsid w:val="00EA53D0"/>
    <w:rsid w:val="00EA55FB"/>
    <w:rsid w:val="00EA5FCD"/>
    <w:rsid w:val="00EA613C"/>
    <w:rsid w:val="00EA668F"/>
    <w:rsid w:val="00EB2A15"/>
    <w:rsid w:val="00EB5A3C"/>
    <w:rsid w:val="00EB5C64"/>
    <w:rsid w:val="00EB6848"/>
    <w:rsid w:val="00EC00EB"/>
    <w:rsid w:val="00EC018B"/>
    <w:rsid w:val="00EC1105"/>
    <w:rsid w:val="00EC1852"/>
    <w:rsid w:val="00EC19C1"/>
    <w:rsid w:val="00EC1A98"/>
    <w:rsid w:val="00EC20E2"/>
    <w:rsid w:val="00EC237D"/>
    <w:rsid w:val="00EC2A0D"/>
    <w:rsid w:val="00EC2CFF"/>
    <w:rsid w:val="00EC3564"/>
    <w:rsid w:val="00EC395A"/>
    <w:rsid w:val="00EC6935"/>
    <w:rsid w:val="00EC6EEA"/>
    <w:rsid w:val="00EC755F"/>
    <w:rsid w:val="00ED194A"/>
    <w:rsid w:val="00ED1CDF"/>
    <w:rsid w:val="00ED254E"/>
    <w:rsid w:val="00ED268F"/>
    <w:rsid w:val="00ED2733"/>
    <w:rsid w:val="00ED2786"/>
    <w:rsid w:val="00ED27EA"/>
    <w:rsid w:val="00ED3E64"/>
    <w:rsid w:val="00ED3FC4"/>
    <w:rsid w:val="00ED533A"/>
    <w:rsid w:val="00ED5D8D"/>
    <w:rsid w:val="00ED6455"/>
    <w:rsid w:val="00ED668E"/>
    <w:rsid w:val="00ED6D06"/>
    <w:rsid w:val="00ED74E8"/>
    <w:rsid w:val="00ED7A52"/>
    <w:rsid w:val="00ED7F2D"/>
    <w:rsid w:val="00ED7F6B"/>
    <w:rsid w:val="00EE14EB"/>
    <w:rsid w:val="00EE3277"/>
    <w:rsid w:val="00EE3693"/>
    <w:rsid w:val="00EE4994"/>
    <w:rsid w:val="00EE4B9F"/>
    <w:rsid w:val="00EE5D81"/>
    <w:rsid w:val="00EE6CE0"/>
    <w:rsid w:val="00EE741A"/>
    <w:rsid w:val="00EE7902"/>
    <w:rsid w:val="00EF15C5"/>
    <w:rsid w:val="00EF19CE"/>
    <w:rsid w:val="00EF3C16"/>
    <w:rsid w:val="00EF5645"/>
    <w:rsid w:val="00EF76D5"/>
    <w:rsid w:val="00EF7844"/>
    <w:rsid w:val="00EF7DEA"/>
    <w:rsid w:val="00F00C72"/>
    <w:rsid w:val="00F01EA5"/>
    <w:rsid w:val="00F032C2"/>
    <w:rsid w:val="00F03B7B"/>
    <w:rsid w:val="00F04D18"/>
    <w:rsid w:val="00F05599"/>
    <w:rsid w:val="00F0576B"/>
    <w:rsid w:val="00F05C20"/>
    <w:rsid w:val="00F05C42"/>
    <w:rsid w:val="00F065DC"/>
    <w:rsid w:val="00F06B6A"/>
    <w:rsid w:val="00F06D42"/>
    <w:rsid w:val="00F1169D"/>
    <w:rsid w:val="00F11BB1"/>
    <w:rsid w:val="00F130D0"/>
    <w:rsid w:val="00F137DF"/>
    <w:rsid w:val="00F14E3B"/>
    <w:rsid w:val="00F15798"/>
    <w:rsid w:val="00F15CEE"/>
    <w:rsid w:val="00F1636C"/>
    <w:rsid w:val="00F173C9"/>
    <w:rsid w:val="00F17C78"/>
    <w:rsid w:val="00F20486"/>
    <w:rsid w:val="00F20D89"/>
    <w:rsid w:val="00F210B8"/>
    <w:rsid w:val="00F21134"/>
    <w:rsid w:val="00F21A57"/>
    <w:rsid w:val="00F21B9F"/>
    <w:rsid w:val="00F22845"/>
    <w:rsid w:val="00F23936"/>
    <w:rsid w:val="00F23C07"/>
    <w:rsid w:val="00F23C11"/>
    <w:rsid w:val="00F240D1"/>
    <w:rsid w:val="00F24502"/>
    <w:rsid w:val="00F25847"/>
    <w:rsid w:val="00F268B0"/>
    <w:rsid w:val="00F2739E"/>
    <w:rsid w:val="00F276DA"/>
    <w:rsid w:val="00F311A9"/>
    <w:rsid w:val="00F31FB3"/>
    <w:rsid w:val="00F343E2"/>
    <w:rsid w:val="00F354F8"/>
    <w:rsid w:val="00F35CFE"/>
    <w:rsid w:val="00F361E4"/>
    <w:rsid w:val="00F36256"/>
    <w:rsid w:val="00F36494"/>
    <w:rsid w:val="00F36A69"/>
    <w:rsid w:val="00F36BC9"/>
    <w:rsid w:val="00F36FB2"/>
    <w:rsid w:val="00F3727D"/>
    <w:rsid w:val="00F372F5"/>
    <w:rsid w:val="00F3767C"/>
    <w:rsid w:val="00F41231"/>
    <w:rsid w:val="00F41588"/>
    <w:rsid w:val="00F41711"/>
    <w:rsid w:val="00F431A3"/>
    <w:rsid w:val="00F434AC"/>
    <w:rsid w:val="00F43895"/>
    <w:rsid w:val="00F43EA1"/>
    <w:rsid w:val="00F44563"/>
    <w:rsid w:val="00F45D33"/>
    <w:rsid w:val="00F47143"/>
    <w:rsid w:val="00F47FF9"/>
    <w:rsid w:val="00F501BA"/>
    <w:rsid w:val="00F5040C"/>
    <w:rsid w:val="00F50B16"/>
    <w:rsid w:val="00F51DB3"/>
    <w:rsid w:val="00F5304A"/>
    <w:rsid w:val="00F54AD7"/>
    <w:rsid w:val="00F54C4D"/>
    <w:rsid w:val="00F6076B"/>
    <w:rsid w:val="00F60DFC"/>
    <w:rsid w:val="00F614E1"/>
    <w:rsid w:val="00F61953"/>
    <w:rsid w:val="00F61DCF"/>
    <w:rsid w:val="00F63257"/>
    <w:rsid w:val="00F6525A"/>
    <w:rsid w:val="00F67D04"/>
    <w:rsid w:val="00F70F30"/>
    <w:rsid w:val="00F71407"/>
    <w:rsid w:val="00F71615"/>
    <w:rsid w:val="00F72539"/>
    <w:rsid w:val="00F72AE7"/>
    <w:rsid w:val="00F72F2E"/>
    <w:rsid w:val="00F7345D"/>
    <w:rsid w:val="00F73574"/>
    <w:rsid w:val="00F74910"/>
    <w:rsid w:val="00F74ED8"/>
    <w:rsid w:val="00F75F35"/>
    <w:rsid w:val="00F76017"/>
    <w:rsid w:val="00F7615E"/>
    <w:rsid w:val="00F76FF4"/>
    <w:rsid w:val="00F77DBB"/>
    <w:rsid w:val="00F80239"/>
    <w:rsid w:val="00F8036F"/>
    <w:rsid w:val="00F807BE"/>
    <w:rsid w:val="00F80CB6"/>
    <w:rsid w:val="00F80E44"/>
    <w:rsid w:val="00F8132C"/>
    <w:rsid w:val="00F814EB"/>
    <w:rsid w:val="00F83A5E"/>
    <w:rsid w:val="00F83BD2"/>
    <w:rsid w:val="00F84CCC"/>
    <w:rsid w:val="00F84FFB"/>
    <w:rsid w:val="00F858C4"/>
    <w:rsid w:val="00F8634F"/>
    <w:rsid w:val="00F864EF"/>
    <w:rsid w:val="00F8660A"/>
    <w:rsid w:val="00F869A7"/>
    <w:rsid w:val="00F8706B"/>
    <w:rsid w:val="00F87B25"/>
    <w:rsid w:val="00F9042E"/>
    <w:rsid w:val="00F913FD"/>
    <w:rsid w:val="00F92252"/>
    <w:rsid w:val="00F93826"/>
    <w:rsid w:val="00F93CCD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791"/>
    <w:rsid w:val="00FA2C12"/>
    <w:rsid w:val="00FA494F"/>
    <w:rsid w:val="00FA4B45"/>
    <w:rsid w:val="00FA4F66"/>
    <w:rsid w:val="00FA5F4C"/>
    <w:rsid w:val="00FA6146"/>
    <w:rsid w:val="00FA7E98"/>
    <w:rsid w:val="00FB0D5D"/>
    <w:rsid w:val="00FB15F3"/>
    <w:rsid w:val="00FB2CBB"/>
    <w:rsid w:val="00FB329D"/>
    <w:rsid w:val="00FB3EBE"/>
    <w:rsid w:val="00FB414D"/>
    <w:rsid w:val="00FB45A3"/>
    <w:rsid w:val="00FB4A53"/>
    <w:rsid w:val="00FB5DD5"/>
    <w:rsid w:val="00FB5DF2"/>
    <w:rsid w:val="00FB7291"/>
    <w:rsid w:val="00FB74EC"/>
    <w:rsid w:val="00FB7703"/>
    <w:rsid w:val="00FB7F69"/>
    <w:rsid w:val="00FC074A"/>
    <w:rsid w:val="00FC0DDC"/>
    <w:rsid w:val="00FC0DFB"/>
    <w:rsid w:val="00FC1AD1"/>
    <w:rsid w:val="00FC2360"/>
    <w:rsid w:val="00FC2AE4"/>
    <w:rsid w:val="00FC3D90"/>
    <w:rsid w:val="00FC4DB5"/>
    <w:rsid w:val="00FC4F4B"/>
    <w:rsid w:val="00FC531F"/>
    <w:rsid w:val="00FC5944"/>
    <w:rsid w:val="00FC59B7"/>
    <w:rsid w:val="00FC6323"/>
    <w:rsid w:val="00FC775B"/>
    <w:rsid w:val="00FD0547"/>
    <w:rsid w:val="00FD14C1"/>
    <w:rsid w:val="00FD18AA"/>
    <w:rsid w:val="00FD1943"/>
    <w:rsid w:val="00FD2F1A"/>
    <w:rsid w:val="00FD31FD"/>
    <w:rsid w:val="00FD355B"/>
    <w:rsid w:val="00FD7769"/>
    <w:rsid w:val="00FE06B0"/>
    <w:rsid w:val="00FE06BE"/>
    <w:rsid w:val="00FE0AA0"/>
    <w:rsid w:val="00FE16F6"/>
    <w:rsid w:val="00FE1CCD"/>
    <w:rsid w:val="00FE2D81"/>
    <w:rsid w:val="00FE33BB"/>
    <w:rsid w:val="00FE43E3"/>
    <w:rsid w:val="00FE4A8F"/>
    <w:rsid w:val="00FE6114"/>
    <w:rsid w:val="00FE68A2"/>
    <w:rsid w:val="00FE69B1"/>
    <w:rsid w:val="00FE74A5"/>
    <w:rsid w:val="00FE7C03"/>
    <w:rsid w:val="00FF0839"/>
    <w:rsid w:val="00FF1815"/>
    <w:rsid w:val="00FF1A38"/>
    <w:rsid w:val="00FF3123"/>
    <w:rsid w:val="00FF3713"/>
    <w:rsid w:val="00FF3E71"/>
    <w:rsid w:val="00FF4269"/>
    <w:rsid w:val="00FF44A9"/>
    <w:rsid w:val="00FF5996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597107F"/>
  <w15:docId w15:val="{BDBCBAF4-1AF9-40E6-B147-2CD3D631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993DCA"/>
    <w:pPr>
      <w:keepNext/>
      <w:numPr>
        <w:ilvl w:val="1"/>
        <w:numId w:val="4"/>
      </w:numPr>
      <w:shd w:val="clear" w:color="auto" w:fill="FFFFFF"/>
      <w:tabs>
        <w:tab w:val="clear" w:pos="1131"/>
        <w:tab w:val="left" w:pos="993"/>
        <w:tab w:val="num" w:pos="1418"/>
        <w:tab w:val="left" w:pos="1560"/>
      </w:tabs>
      <w:spacing w:after="0"/>
      <w:ind w:left="0" w:firstLine="567"/>
      <w:textAlignment w:val="baseline"/>
      <w:outlineLvl w:val="1"/>
    </w:pPr>
    <w:rPr>
      <w:rFonts w:eastAsia="Tahoma"/>
      <w:b/>
      <w:iCs/>
      <w:spacing w:val="2"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2">
    <w:name w:val="Placeholder Text"/>
    <w:basedOn w:val="a1"/>
    <w:uiPriority w:val="99"/>
    <w:semiHidden/>
    <w:rsid w:val="0084651D"/>
    <w:rPr>
      <w:color w:val="808080"/>
    </w:rPr>
  </w:style>
  <w:style w:type="paragraph" w:styleId="af3">
    <w:name w:val="Balloon Text"/>
    <w:basedOn w:val="a0"/>
    <w:link w:val="af4"/>
    <w:rsid w:val="008465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5">
    <w:name w:val="endnote text"/>
    <w:basedOn w:val="a0"/>
    <w:link w:val="af6"/>
    <w:rsid w:val="007F60E1"/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rsid w:val="007F60E1"/>
  </w:style>
  <w:style w:type="character" w:styleId="af7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8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9">
    <w:name w:val="Body Text Indent"/>
    <w:basedOn w:val="a0"/>
    <w:link w:val="afa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a">
    <w:name w:val="Основной текст с отступом Знак"/>
    <w:basedOn w:val="a1"/>
    <w:link w:val="af9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b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c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d">
    <w:name w:val="No Spacing"/>
    <w:link w:val="afe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e">
    <w:name w:val="Без интервала Знак"/>
    <w:link w:val="afd"/>
    <w:uiPriority w:val="1"/>
    <w:rsid w:val="00A4204E"/>
  </w:style>
  <w:style w:type="paragraph" w:styleId="aff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6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nhideWhenUsed/>
    <w:rsid w:val="007B0E64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7B0E64"/>
  </w:style>
  <w:style w:type="character" w:styleId="aff2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BA22A0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BA22A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BA22A0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103A09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3">
    <w:name w:val="Основной текст_"/>
    <w:basedOn w:val="a1"/>
    <w:link w:val="22"/>
    <w:rsid w:val="00F311A9"/>
    <w:rPr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1"/>
    <w:link w:val="24"/>
    <w:rsid w:val="00F311A9"/>
    <w:rPr>
      <w:b/>
      <w:bCs/>
      <w:sz w:val="22"/>
      <w:szCs w:val="22"/>
      <w:shd w:val="clear" w:color="auto" w:fill="FFFFFF"/>
    </w:rPr>
  </w:style>
  <w:style w:type="character" w:customStyle="1" w:styleId="17">
    <w:name w:val="Основной текст1"/>
    <w:basedOn w:val="aff3"/>
    <w:rsid w:val="00F311A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1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0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2"/>
    <w:basedOn w:val="a0"/>
    <w:link w:val="aff3"/>
    <w:rsid w:val="00F311A9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4">
    <w:name w:val="Подпись к таблице (2)"/>
    <w:basedOn w:val="a0"/>
    <w:link w:val="23"/>
    <w:rsid w:val="00F311A9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DA57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2442C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2442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3"/>
    <w:rsid w:val="00261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3"/>
    <w:rsid w:val="00261EB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4">
    <w:name w:val="Основной текст + Малые прописные"/>
    <w:basedOn w:val="aff3"/>
    <w:rsid w:val="00261E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1975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5">
    <w:name w:val="Подпись к таблице_"/>
    <w:basedOn w:val="a1"/>
    <w:link w:val="aff6"/>
    <w:locked/>
    <w:rsid w:val="00197560"/>
    <w:rPr>
      <w:sz w:val="22"/>
      <w:szCs w:val="22"/>
      <w:shd w:val="clear" w:color="auto" w:fill="FFFFFF"/>
    </w:rPr>
  </w:style>
  <w:style w:type="paragraph" w:customStyle="1" w:styleId="aff6">
    <w:name w:val="Подпись к таблице"/>
    <w:basedOn w:val="a0"/>
    <w:link w:val="aff5"/>
    <w:rsid w:val="00197560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7">
    <w:name w:val="Date"/>
    <w:basedOn w:val="a0"/>
    <w:next w:val="a0"/>
    <w:link w:val="aff8"/>
    <w:rsid w:val="00197560"/>
  </w:style>
  <w:style w:type="character" w:customStyle="1" w:styleId="aff8">
    <w:name w:val="Дата Знак"/>
    <w:basedOn w:val="a1"/>
    <w:link w:val="aff7"/>
    <w:rsid w:val="00197560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3"/>
    <w:rsid w:val="00197560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333048"/>
  </w:style>
  <w:style w:type="paragraph" w:customStyle="1" w:styleId="formattext">
    <w:name w:val="formattext"/>
    <w:basedOn w:val="a0"/>
    <w:rsid w:val="00B33E12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BD749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547394"/>
  </w:style>
  <w:style w:type="paragraph" w:styleId="aff9">
    <w:name w:val="annotation subject"/>
    <w:basedOn w:val="aff0"/>
    <w:next w:val="aff0"/>
    <w:link w:val="affa"/>
    <w:rsid w:val="00D036AA"/>
    <w:rPr>
      <w:b/>
      <w:bCs/>
    </w:rPr>
  </w:style>
  <w:style w:type="character" w:customStyle="1" w:styleId="affa">
    <w:name w:val="Тема примечания Знак"/>
    <w:basedOn w:val="aff1"/>
    <w:link w:val="aff9"/>
    <w:rsid w:val="00D036AA"/>
    <w:rPr>
      <w:b/>
      <w:bCs/>
    </w:rPr>
  </w:style>
  <w:style w:type="paragraph" w:styleId="affb">
    <w:name w:val="Body Text"/>
    <w:basedOn w:val="a0"/>
    <w:link w:val="affc"/>
    <w:semiHidden/>
    <w:unhideWhenUsed/>
    <w:rsid w:val="00D83DDD"/>
    <w:pPr>
      <w:spacing w:after="120"/>
    </w:pPr>
  </w:style>
  <w:style w:type="character" w:customStyle="1" w:styleId="affc">
    <w:name w:val="Основной текст Знак"/>
    <w:basedOn w:val="a1"/>
    <w:link w:val="affb"/>
    <w:semiHidden/>
    <w:rsid w:val="00D83DDD"/>
    <w:rPr>
      <w:sz w:val="28"/>
      <w:szCs w:val="24"/>
    </w:rPr>
  </w:style>
  <w:style w:type="character" w:customStyle="1" w:styleId="s2">
    <w:name w:val="s2"/>
    <w:basedOn w:val="a1"/>
    <w:rsid w:val="007412BE"/>
  </w:style>
  <w:style w:type="paragraph" w:customStyle="1" w:styleId="Style43">
    <w:name w:val="Style43"/>
    <w:basedOn w:val="a0"/>
    <w:uiPriority w:val="99"/>
    <w:rsid w:val="000979B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124">
    <w:name w:val="Font Style124"/>
    <w:uiPriority w:val="99"/>
    <w:rsid w:val="000979BA"/>
    <w:rPr>
      <w:rFonts w:ascii="Arial" w:hAnsi="Arial" w:cs="Arial"/>
      <w:b/>
      <w:bCs/>
      <w:color w:val="000000"/>
      <w:sz w:val="20"/>
      <w:szCs w:val="20"/>
    </w:rPr>
  </w:style>
  <w:style w:type="character" w:customStyle="1" w:styleId="currentdocdiv">
    <w:name w:val="currentdocdiv"/>
    <w:basedOn w:val="a1"/>
    <w:rsid w:val="00D72E12"/>
  </w:style>
  <w:style w:type="character" w:customStyle="1" w:styleId="s0">
    <w:name w:val="s0"/>
    <w:rsid w:val="00E62F0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3"/>
    <w:basedOn w:val="a0"/>
    <w:link w:val="33"/>
    <w:semiHidden/>
    <w:unhideWhenUsed/>
    <w:rsid w:val="00E66059"/>
    <w:pPr>
      <w:spacing w:after="120"/>
      <w:jc w:val="left"/>
    </w:pPr>
    <w:rPr>
      <w:sz w:val="16"/>
      <w:szCs w:val="16"/>
      <w:lang w:val="x-none"/>
    </w:rPr>
  </w:style>
  <w:style w:type="character" w:customStyle="1" w:styleId="33">
    <w:name w:val="Основной текст 3 Знак"/>
    <w:basedOn w:val="a1"/>
    <w:link w:val="32"/>
    <w:semiHidden/>
    <w:rsid w:val="00E66059"/>
    <w:rPr>
      <w:sz w:val="16"/>
      <w:szCs w:val="16"/>
      <w:lang w:val="x-none"/>
    </w:rPr>
  </w:style>
  <w:style w:type="character" w:customStyle="1" w:styleId="notranslate">
    <w:name w:val="notranslate"/>
    <w:basedOn w:val="a1"/>
    <w:rsid w:val="00B9773D"/>
  </w:style>
  <w:style w:type="paragraph" w:customStyle="1" w:styleId="headertext">
    <w:name w:val="headertext"/>
    <w:basedOn w:val="a0"/>
    <w:rsid w:val="00144D1C"/>
    <w:pPr>
      <w:spacing w:before="100" w:beforeAutospacing="1" w:after="100" w:afterAutospacing="1"/>
      <w:jc w:val="left"/>
    </w:pPr>
    <w:rPr>
      <w:sz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2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online.zakon.kz/document/?doc_id=31908334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90D9-76EE-448D-8000-8085E43A5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2746</TotalTime>
  <Pages>17</Pages>
  <Words>3907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KBS-1</cp:lastModifiedBy>
  <cp:revision>18</cp:revision>
  <cp:lastPrinted>2020-12-21T10:29:00Z</cp:lastPrinted>
  <dcterms:created xsi:type="dcterms:W3CDTF">2019-05-31T05:24:00Z</dcterms:created>
  <dcterms:modified xsi:type="dcterms:W3CDTF">2021-05-28T11:04:00Z</dcterms:modified>
</cp:coreProperties>
</file>